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ECF49" w14:textId="75792D8F" w:rsidR="00AE16B2" w:rsidRPr="00666B6C" w:rsidRDefault="0069271A" w:rsidP="0069271A">
      <w:pPr>
        <w:spacing w:after="0" w:line="276" w:lineRule="auto"/>
        <w:jc w:val="center"/>
        <w:rPr>
          <w:rFonts w:ascii="Times New Roman" w:hAnsi="Times New Roman" w:cs="Times New Roman"/>
          <w:b/>
          <w:bCs/>
          <w:u w:val="single"/>
        </w:rPr>
      </w:pPr>
      <w:r w:rsidRPr="00666B6C">
        <w:rPr>
          <w:rFonts w:ascii="Times New Roman" w:hAnsi="Times New Roman" w:cs="Times New Roman"/>
          <w:b/>
          <w:bCs/>
          <w:u w:val="single"/>
        </w:rPr>
        <w:t>Satzung des Fördervereins</w:t>
      </w:r>
    </w:p>
    <w:p w14:paraId="553AF7E3" w14:textId="77777777" w:rsidR="0069271A" w:rsidRPr="00666B6C" w:rsidRDefault="0069271A" w:rsidP="0069271A">
      <w:pPr>
        <w:spacing w:after="0" w:line="276" w:lineRule="auto"/>
        <w:rPr>
          <w:rFonts w:ascii="Times New Roman" w:hAnsi="Times New Roman" w:cs="Times New Roman"/>
        </w:rPr>
      </w:pPr>
    </w:p>
    <w:p w14:paraId="4322D587" w14:textId="60EC3A3A" w:rsidR="003847D5" w:rsidRPr="00666B6C" w:rsidRDefault="003847D5" w:rsidP="003847D5">
      <w:pPr>
        <w:spacing w:after="0" w:line="276" w:lineRule="auto"/>
        <w:rPr>
          <w:rFonts w:ascii="Times New Roman" w:hAnsi="Times New Roman" w:cs="Times New Roman"/>
        </w:rPr>
      </w:pPr>
      <w:r w:rsidRPr="00666B6C">
        <w:rPr>
          <w:rFonts w:ascii="Times New Roman" w:hAnsi="Times New Roman" w:cs="Times New Roman"/>
        </w:rPr>
        <w:t>Die in dieser Satzung genannten Personenbezeichnungen umfassen gleichermaßen die männliche und die weibliche Form sowie das diverse Geschlecht. Die sich aus dieser Satzung ergebenden Ämter stehen Männern und Frauen sowie den Angehörigen des diversen Geschlechts offen. Lediglich aus Gründen der Übersichtlichkeit und der einfacheren Lesbarkeit wurde nur die männliche Form verwendet.</w:t>
      </w:r>
    </w:p>
    <w:p w14:paraId="06B486D5" w14:textId="77777777" w:rsidR="003847D5" w:rsidRPr="00666B6C" w:rsidRDefault="003847D5" w:rsidP="0069271A">
      <w:pPr>
        <w:spacing w:after="0" w:line="276" w:lineRule="auto"/>
        <w:rPr>
          <w:rFonts w:ascii="Times New Roman" w:hAnsi="Times New Roman" w:cs="Times New Roman"/>
        </w:rPr>
      </w:pPr>
    </w:p>
    <w:p w14:paraId="2D4CB06A" w14:textId="3089249C" w:rsidR="0069271A" w:rsidRPr="00666B6C" w:rsidRDefault="0069271A" w:rsidP="0069271A">
      <w:pPr>
        <w:spacing w:after="0" w:line="276" w:lineRule="auto"/>
        <w:rPr>
          <w:rFonts w:ascii="Times New Roman" w:hAnsi="Times New Roman" w:cs="Times New Roman"/>
          <w:b/>
        </w:rPr>
      </w:pPr>
      <w:r w:rsidRPr="00666B6C">
        <w:rPr>
          <w:rFonts w:ascii="Times New Roman" w:hAnsi="Times New Roman" w:cs="Times New Roman"/>
          <w:b/>
        </w:rPr>
        <w:t>§ 1 Name und Sitz</w:t>
      </w:r>
    </w:p>
    <w:p w14:paraId="0BABB15B" w14:textId="500DEDB5" w:rsidR="0069271A" w:rsidRPr="00666B6C" w:rsidRDefault="001B02C4" w:rsidP="001B02C4">
      <w:pPr>
        <w:spacing w:after="0" w:line="240" w:lineRule="auto"/>
        <w:rPr>
          <w:rFonts w:ascii="Times New Roman" w:hAnsi="Times New Roman" w:cs="Times New Roman"/>
        </w:rPr>
      </w:pPr>
      <w:r w:rsidRPr="00666B6C">
        <w:rPr>
          <w:rFonts w:ascii="Times New Roman" w:hAnsi="Times New Roman" w:cs="Times New Roman"/>
        </w:rPr>
        <w:t xml:space="preserve">1. </w:t>
      </w:r>
      <w:r w:rsidR="0069271A" w:rsidRPr="00666B6C">
        <w:rPr>
          <w:rFonts w:ascii="Times New Roman" w:hAnsi="Times New Roman" w:cs="Times New Roman"/>
        </w:rPr>
        <w:t xml:space="preserve">Der Vereins führt den Namen </w:t>
      </w:r>
      <w:r w:rsidR="0069271A" w:rsidRPr="007F3D20">
        <w:rPr>
          <w:rFonts w:ascii="Times New Roman" w:hAnsi="Times New Roman" w:cs="Times New Roman"/>
          <w:color w:val="FF0000"/>
        </w:rPr>
        <w:t xml:space="preserve">„Förderverein </w:t>
      </w:r>
      <w:proofErr w:type="gramStart"/>
      <w:r w:rsidR="007F3D20" w:rsidRPr="007F3D20">
        <w:rPr>
          <w:rFonts w:ascii="Times New Roman" w:hAnsi="Times New Roman" w:cs="Times New Roman"/>
          <w:color w:val="FF0000"/>
        </w:rPr>
        <w:t xml:space="preserve">Name </w:t>
      </w:r>
      <w:r w:rsidR="0069271A" w:rsidRPr="007F3D20">
        <w:rPr>
          <w:rFonts w:ascii="Times New Roman" w:hAnsi="Times New Roman" w:cs="Times New Roman"/>
          <w:color w:val="FF0000"/>
        </w:rPr>
        <w:t xml:space="preserve"> e.V.</w:t>
      </w:r>
      <w:proofErr w:type="gramEnd"/>
      <w:r w:rsidR="0069271A" w:rsidRPr="007F3D20">
        <w:rPr>
          <w:rFonts w:ascii="Times New Roman" w:hAnsi="Times New Roman" w:cs="Times New Roman"/>
          <w:color w:val="FF0000"/>
        </w:rPr>
        <w:t>“.</w:t>
      </w:r>
    </w:p>
    <w:p w14:paraId="32F2A272" w14:textId="77777777" w:rsidR="001B02C4" w:rsidRPr="00666B6C" w:rsidRDefault="001B02C4" w:rsidP="001B02C4">
      <w:pPr>
        <w:spacing w:after="0" w:line="240" w:lineRule="auto"/>
      </w:pPr>
    </w:p>
    <w:p w14:paraId="61809F0B" w14:textId="666D24C5" w:rsidR="0069271A" w:rsidRPr="00666B6C" w:rsidRDefault="006A066C" w:rsidP="001B02C4">
      <w:pPr>
        <w:spacing w:after="0" w:line="240" w:lineRule="auto"/>
        <w:rPr>
          <w:rFonts w:ascii="Times New Roman" w:hAnsi="Times New Roman" w:cs="Times New Roman"/>
        </w:rPr>
      </w:pPr>
      <w:r>
        <w:rPr>
          <w:rFonts w:ascii="Times New Roman" w:hAnsi="Times New Roman" w:cs="Times New Roman"/>
        </w:rPr>
        <w:t xml:space="preserve">2. Der Verein wird </w:t>
      </w:r>
      <w:r w:rsidR="0069271A" w:rsidRPr="00666B6C">
        <w:rPr>
          <w:rFonts w:ascii="Times New Roman" w:hAnsi="Times New Roman" w:cs="Times New Roman"/>
        </w:rPr>
        <w:t>in das Vereinsregister des Amtsgerichtes St. Wendel ein</w:t>
      </w:r>
      <w:r w:rsidR="003847D5" w:rsidRPr="00666B6C">
        <w:rPr>
          <w:rFonts w:ascii="Times New Roman" w:hAnsi="Times New Roman" w:cs="Times New Roman"/>
        </w:rPr>
        <w:t>ge</w:t>
      </w:r>
      <w:r w:rsidR="0069271A" w:rsidRPr="00666B6C">
        <w:rPr>
          <w:rFonts w:ascii="Times New Roman" w:hAnsi="Times New Roman" w:cs="Times New Roman"/>
        </w:rPr>
        <w:t>tragen.</w:t>
      </w:r>
    </w:p>
    <w:p w14:paraId="1329748D" w14:textId="77777777" w:rsidR="001B02C4" w:rsidRPr="00666B6C" w:rsidRDefault="001B02C4" w:rsidP="001B02C4">
      <w:pPr>
        <w:spacing w:after="0" w:line="240" w:lineRule="auto"/>
        <w:rPr>
          <w:rFonts w:ascii="Times New Roman" w:hAnsi="Times New Roman" w:cs="Times New Roman"/>
        </w:rPr>
      </w:pPr>
    </w:p>
    <w:p w14:paraId="0F3DC706" w14:textId="6DE4D7C8" w:rsidR="0069271A" w:rsidRPr="00666B6C" w:rsidRDefault="0069271A" w:rsidP="0069271A">
      <w:pPr>
        <w:spacing w:after="0" w:line="276" w:lineRule="auto"/>
        <w:rPr>
          <w:rFonts w:ascii="Times New Roman" w:hAnsi="Times New Roman" w:cs="Times New Roman"/>
        </w:rPr>
      </w:pPr>
      <w:r w:rsidRPr="00666B6C">
        <w:rPr>
          <w:rFonts w:ascii="Times New Roman" w:hAnsi="Times New Roman" w:cs="Times New Roman"/>
        </w:rPr>
        <w:t xml:space="preserve">3. Sitz des Vereines ist </w:t>
      </w:r>
      <w:r w:rsidR="006A066C" w:rsidRPr="006A066C">
        <w:rPr>
          <w:rFonts w:ascii="Times New Roman" w:hAnsi="Times New Roman" w:cs="Times New Roman"/>
          <w:color w:val="FF0000"/>
        </w:rPr>
        <w:t>666xx</w:t>
      </w:r>
      <w:r w:rsidR="001B02C4" w:rsidRPr="006A066C">
        <w:rPr>
          <w:rFonts w:ascii="Times New Roman" w:hAnsi="Times New Roman" w:cs="Times New Roman"/>
          <w:color w:val="FF0000"/>
        </w:rPr>
        <w:t xml:space="preserve">, Ortsteil </w:t>
      </w:r>
      <w:r w:rsidR="006A066C" w:rsidRPr="006A066C">
        <w:rPr>
          <w:rFonts w:ascii="Times New Roman" w:hAnsi="Times New Roman" w:cs="Times New Roman"/>
          <w:color w:val="FF0000"/>
        </w:rPr>
        <w:t>XXXX.</w:t>
      </w:r>
    </w:p>
    <w:p w14:paraId="2BB10848" w14:textId="77777777" w:rsidR="0069271A" w:rsidRPr="00666B6C" w:rsidRDefault="0069271A" w:rsidP="0069271A">
      <w:pPr>
        <w:spacing w:after="0" w:line="276" w:lineRule="auto"/>
        <w:rPr>
          <w:rFonts w:ascii="Times New Roman" w:hAnsi="Times New Roman" w:cs="Times New Roman"/>
        </w:rPr>
      </w:pPr>
    </w:p>
    <w:p w14:paraId="6AA3CCAE" w14:textId="766FC961" w:rsidR="0069271A" w:rsidRPr="00666B6C" w:rsidRDefault="0069271A" w:rsidP="0069271A">
      <w:pPr>
        <w:spacing w:after="0" w:line="276" w:lineRule="auto"/>
        <w:rPr>
          <w:rFonts w:ascii="Times New Roman" w:hAnsi="Times New Roman" w:cs="Times New Roman"/>
          <w:b/>
        </w:rPr>
      </w:pPr>
      <w:r w:rsidRPr="00666B6C">
        <w:rPr>
          <w:rFonts w:ascii="Times New Roman" w:hAnsi="Times New Roman" w:cs="Times New Roman"/>
          <w:b/>
        </w:rPr>
        <w:t>§2 2 Zweck des Vereins</w:t>
      </w:r>
    </w:p>
    <w:p w14:paraId="272FB42E" w14:textId="297A139F" w:rsidR="005912E5" w:rsidRPr="00666B6C" w:rsidRDefault="005912E5" w:rsidP="005912E5">
      <w:pPr>
        <w:spacing w:after="0" w:line="276" w:lineRule="auto"/>
        <w:rPr>
          <w:rFonts w:ascii="Times New Roman" w:hAnsi="Times New Roman" w:cs="Times New Roman"/>
        </w:rPr>
      </w:pPr>
      <w:r w:rsidRPr="00666B6C">
        <w:rPr>
          <w:rFonts w:ascii="Times New Roman" w:hAnsi="Times New Roman" w:cs="Times New Roman"/>
        </w:rPr>
        <w:t>1</w:t>
      </w:r>
      <w:r w:rsidRPr="006A066C">
        <w:rPr>
          <w:rFonts w:ascii="Times New Roman" w:hAnsi="Times New Roman" w:cs="Times New Roman"/>
          <w:b/>
        </w:rPr>
        <w:t xml:space="preserve">. </w:t>
      </w:r>
      <w:r w:rsidR="00E479B4" w:rsidRPr="006A066C">
        <w:rPr>
          <w:rFonts w:ascii="Times New Roman" w:hAnsi="Times New Roman" w:cs="Times New Roman"/>
          <w:b/>
        </w:rPr>
        <w:t>Der Verein</w:t>
      </w:r>
      <w:r w:rsidR="006A066C" w:rsidRPr="006A066C">
        <w:rPr>
          <w:rFonts w:ascii="Times New Roman" w:hAnsi="Times New Roman" w:cs="Times New Roman"/>
          <w:b/>
        </w:rPr>
        <w:t xml:space="preserve"> mit Sitz in </w:t>
      </w:r>
      <w:r w:rsidR="006A066C" w:rsidRPr="006A066C">
        <w:rPr>
          <w:rFonts w:ascii="Times New Roman" w:hAnsi="Times New Roman" w:cs="Times New Roman"/>
          <w:b/>
          <w:color w:val="FF0000"/>
        </w:rPr>
        <w:t>XXX</w:t>
      </w:r>
      <w:r w:rsidR="00E479B4" w:rsidRPr="006A066C">
        <w:rPr>
          <w:rFonts w:ascii="Times New Roman" w:hAnsi="Times New Roman" w:cs="Times New Roman"/>
          <w:b/>
          <w:color w:val="FF0000"/>
        </w:rPr>
        <w:t xml:space="preserve"> </w:t>
      </w:r>
      <w:r w:rsidR="00E479B4" w:rsidRPr="006A066C">
        <w:rPr>
          <w:rFonts w:ascii="Times New Roman" w:hAnsi="Times New Roman" w:cs="Times New Roman"/>
          <w:b/>
        </w:rPr>
        <w:t>verfolgt ausschließlich und unmittelbar gemeinnützige Zwecke im Sinne des Abschnitts „Steuerbegünstigte Zwecke“ der Abgabenordnung</w:t>
      </w:r>
      <w:r w:rsidR="001B02C4" w:rsidRPr="006A066C">
        <w:rPr>
          <w:rFonts w:ascii="Times New Roman" w:hAnsi="Times New Roman" w:cs="Times New Roman"/>
          <w:b/>
        </w:rPr>
        <w:t xml:space="preserve"> (AO)</w:t>
      </w:r>
      <w:r w:rsidR="00E479B4" w:rsidRPr="006A066C">
        <w:rPr>
          <w:rFonts w:ascii="Times New Roman" w:hAnsi="Times New Roman" w:cs="Times New Roman"/>
          <w:b/>
        </w:rPr>
        <w:t>.</w:t>
      </w:r>
      <w:r w:rsidR="00E479B4" w:rsidRPr="00666B6C">
        <w:rPr>
          <w:rFonts w:ascii="Times New Roman" w:hAnsi="Times New Roman" w:cs="Times New Roman"/>
        </w:rPr>
        <w:t xml:space="preserve"> </w:t>
      </w:r>
    </w:p>
    <w:p w14:paraId="0AAD41FB" w14:textId="2D93BF67" w:rsidR="005912E5" w:rsidRPr="00666B6C" w:rsidRDefault="0069271A" w:rsidP="005912E5">
      <w:pPr>
        <w:spacing w:after="0" w:line="276" w:lineRule="auto"/>
      </w:pPr>
      <w:r w:rsidRPr="006C01D9">
        <w:rPr>
          <w:rFonts w:ascii="Times New Roman" w:hAnsi="Times New Roman" w:cs="Times New Roman"/>
          <w:b/>
        </w:rPr>
        <w:t xml:space="preserve">Zweck des Vereins ist die </w:t>
      </w:r>
      <w:r w:rsidR="00E479B4" w:rsidRPr="006C01D9">
        <w:rPr>
          <w:rFonts w:ascii="Times New Roman" w:hAnsi="Times New Roman" w:cs="Times New Roman"/>
          <w:b/>
        </w:rPr>
        <w:t>Förderung des Feuerschutzes</w:t>
      </w:r>
      <w:r w:rsidR="00E479B4" w:rsidRPr="00666B6C">
        <w:rPr>
          <w:rFonts w:ascii="Times New Roman" w:hAnsi="Times New Roman" w:cs="Times New Roman"/>
        </w:rPr>
        <w:t xml:space="preserve">, </w:t>
      </w:r>
      <w:r w:rsidR="005912E5" w:rsidRPr="00666B6C">
        <w:rPr>
          <w:rFonts w:ascii="Times New Roman" w:hAnsi="Times New Roman" w:cs="Times New Roman"/>
        </w:rPr>
        <w:t>die ideelle und materielle Förderung der aktiven Einsatzabteilung</w:t>
      </w:r>
      <w:r w:rsidR="005912E5" w:rsidRPr="00666B6C">
        <w:rPr>
          <w:rFonts w:ascii="Times New Roman" w:hAnsi="Times New Roman"/>
        </w:rPr>
        <w:t xml:space="preserve"> sowie der Jugend- und Kinderfeuerwehr </w:t>
      </w:r>
      <w:r w:rsidR="005912E5" w:rsidRPr="00666B6C">
        <w:t xml:space="preserve">des Löschbezirkes </w:t>
      </w:r>
      <w:r w:rsidR="005912E5" w:rsidRPr="006A066C">
        <w:rPr>
          <w:color w:val="FF0000"/>
        </w:rPr>
        <w:t>„</w:t>
      </w:r>
      <w:r w:rsidR="006A066C" w:rsidRPr="006A066C">
        <w:rPr>
          <w:color w:val="FF0000"/>
        </w:rPr>
        <w:t>XXX</w:t>
      </w:r>
      <w:r w:rsidR="005912E5" w:rsidRPr="00666B6C">
        <w:t>“.</w:t>
      </w:r>
    </w:p>
    <w:p w14:paraId="37C0003D" w14:textId="77777777" w:rsidR="005912E5" w:rsidRPr="00666B6C" w:rsidRDefault="005912E5" w:rsidP="0069271A">
      <w:pPr>
        <w:spacing w:after="0" w:line="276" w:lineRule="auto"/>
        <w:rPr>
          <w:rFonts w:ascii="Times New Roman" w:hAnsi="Times New Roman" w:cs="Times New Roman"/>
        </w:rPr>
      </w:pPr>
    </w:p>
    <w:p w14:paraId="77854821" w14:textId="219E95B0" w:rsidR="0069271A" w:rsidRPr="00666B6C" w:rsidRDefault="0069271A" w:rsidP="0069271A">
      <w:pPr>
        <w:spacing w:after="0" w:line="276" w:lineRule="auto"/>
        <w:rPr>
          <w:rFonts w:ascii="Times New Roman" w:hAnsi="Times New Roman" w:cs="Times New Roman"/>
        </w:rPr>
      </w:pPr>
      <w:r w:rsidRPr="00666B6C">
        <w:rPr>
          <w:rFonts w:ascii="Times New Roman" w:hAnsi="Times New Roman" w:cs="Times New Roman"/>
        </w:rPr>
        <w:t>2. Der Satzungszweck wird insbesondere durch e</w:t>
      </w:r>
      <w:r w:rsidR="001E085B" w:rsidRPr="00666B6C">
        <w:rPr>
          <w:rFonts w:ascii="Times New Roman" w:hAnsi="Times New Roman" w:cs="Times New Roman"/>
        </w:rPr>
        <w:t>ine</w:t>
      </w:r>
      <w:r w:rsidRPr="00666B6C">
        <w:rPr>
          <w:rFonts w:ascii="Times New Roman" w:hAnsi="Times New Roman" w:cs="Times New Roman"/>
        </w:rPr>
        <w:t xml:space="preserve"> Förderung des Löschbezirkes sowie dessen Nachwuchsarbeit verwirklicht.</w:t>
      </w:r>
    </w:p>
    <w:p w14:paraId="45EB8A2E" w14:textId="79839856" w:rsidR="0069271A" w:rsidRPr="00666B6C" w:rsidRDefault="0069271A" w:rsidP="0069271A">
      <w:pPr>
        <w:spacing w:after="0" w:line="276" w:lineRule="auto"/>
        <w:rPr>
          <w:rFonts w:ascii="Times New Roman" w:hAnsi="Times New Roman" w:cs="Times New Roman"/>
        </w:rPr>
      </w:pPr>
      <w:r w:rsidRPr="00666B6C">
        <w:rPr>
          <w:rFonts w:ascii="Times New Roman" w:hAnsi="Times New Roman" w:cs="Times New Roman"/>
        </w:rPr>
        <w:t xml:space="preserve">Daneben soll der Verein dem Löschbezirk </w:t>
      </w:r>
      <w:r w:rsidRPr="006A066C">
        <w:rPr>
          <w:rFonts w:ascii="Times New Roman" w:hAnsi="Times New Roman" w:cs="Times New Roman"/>
          <w:color w:val="FF0000"/>
        </w:rPr>
        <w:t>„</w:t>
      </w:r>
      <w:r w:rsidR="006A066C" w:rsidRPr="006A066C">
        <w:rPr>
          <w:rFonts w:ascii="Times New Roman" w:hAnsi="Times New Roman" w:cs="Times New Roman"/>
          <w:color w:val="FF0000"/>
        </w:rPr>
        <w:t>XXX</w:t>
      </w:r>
      <w:r w:rsidRPr="006A066C">
        <w:rPr>
          <w:rFonts w:ascii="Times New Roman" w:hAnsi="Times New Roman" w:cs="Times New Roman"/>
          <w:color w:val="FF0000"/>
        </w:rPr>
        <w:t xml:space="preserve">“ </w:t>
      </w:r>
      <w:r w:rsidRPr="00666B6C">
        <w:rPr>
          <w:rFonts w:ascii="Times New Roman" w:hAnsi="Times New Roman" w:cs="Times New Roman"/>
        </w:rPr>
        <w:t xml:space="preserve">finanzielle Unterstützung bei der Beschaffung von Einsatzkleidung und feuerwehrtechnischen Geräten gewähren, namentlich für solche Beschaffungen, welche die Gemeinde </w:t>
      </w:r>
      <w:r w:rsidR="006A066C" w:rsidRPr="006A066C">
        <w:rPr>
          <w:rFonts w:ascii="Times New Roman" w:hAnsi="Times New Roman" w:cs="Times New Roman"/>
          <w:color w:val="FF0000"/>
        </w:rPr>
        <w:t>XXX</w:t>
      </w:r>
      <w:r w:rsidRPr="006A066C">
        <w:rPr>
          <w:rFonts w:ascii="Times New Roman" w:hAnsi="Times New Roman" w:cs="Times New Roman"/>
          <w:color w:val="FF0000"/>
        </w:rPr>
        <w:t xml:space="preserve"> </w:t>
      </w:r>
      <w:r w:rsidRPr="00666B6C">
        <w:rPr>
          <w:rFonts w:ascii="Times New Roman" w:hAnsi="Times New Roman" w:cs="Times New Roman"/>
        </w:rPr>
        <w:t>nicht oder nur unzureichend durchführt.</w:t>
      </w:r>
    </w:p>
    <w:p w14:paraId="2A76319C" w14:textId="77777777" w:rsidR="0069271A" w:rsidRPr="00666B6C" w:rsidRDefault="0069271A" w:rsidP="0069271A">
      <w:pPr>
        <w:spacing w:after="0" w:line="276" w:lineRule="auto"/>
        <w:rPr>
          <w:rFonts w:ascii="Times New Roman" w:hAnsi="Times New Roman" w:cs="Times New Roman"/>
        </w:rPr>
      </w:pPr>
    </w:p>
    <w:p w14:paraId="7C3028AD" w14:textId="65A89F97" w:rsidR="0069271A" w:rsidRPr="00666B6C" w:rsidRDefault="0069271A" w:rsidP="0069271A">
      <w:pPr>
        <w:spacing w:after="0" w:line="276" w:lineRule="auto"/>
        <w:rPr>
          <w:rFonts w:ascii="Times New Roman" w:hAnsi="Times New Roman" w:cs="Times New Roman"/>
          <w:b/>
        </w:rPr>
      </w:pPr>
      <w:r w:rsidRPr="00666B6C">
        <w:rPr>
          <w:rFonts w:ascii="Times New Roman" w:hAnsi="Times New Roman" w:cs="Times New Roman"/>
          <w:b/>
        </w:rPr>
        <w:t>§ 3 Selbstlosigkeit</w:t>
      </w:r>
    </w:p>
    <w:p w14:paraId="2D8F4913" w14:textId="4F52069F" w:rsidR="0069271A" w:rsidRPr="00666B6C" w:rsidRDefault="0069271A" w:rsidP="0069271A">
      <w:pPr>
        <w:spacing w:after="0" w:line="276" w:lineRule="auto"/>
        <w:rPr>
          <w:rFonts w:ascii="Times New Roman" w:hAnsi="Times New Roman" w:cs="Times New Roman"/>
        </w:rPr>
      </w:pPr>
      <w:r w:rsidRPr="00666B6C">
        <w:rPr>
          <w:rFonts w:ascii="Times New Roman" w:hAnsi="Times New Roman" w:cs="Times New Roman"/>
        </w:rPr>
        <w:t xml:space="preserve">1. </w:t>
      </w:r>
      <w:r w:rsidRPr="006A066C">
        <w:rPr>
          <w:rFonts w:ascii="Times New Roman" w:hAnsi="Times New Roman" w:cs="Times New Roman"/>
          <w:b/>
        </w:rPr>
        <w:t>Der Verein ist selbstlos tätig; er verfolgt nicht in erster Linie eigenwirtschaftliche Zwecke.</w:t>
      </w:r>
    </w:p>
    <w:p w14:paraId="37C30296" w14:textId="77777777" w:rsidR="0069271A" w:rsidRPr="00666B6C" w:rsidRDefault="0069271A" w:rsidP="0069271A">
      <w:pPr>
        <w:spacing w:after="0" w:line="276" w:lineRule="auto"/>
        <w:rPr>
          <w:rFonts w:ascii="Times New Roman" w:hAnsi="Times New Roman" w:cs="Times New Roman"/>
        </w:rPr>
      </w:pPr>
    </w:p>
    <w:p w14:paraId="71A1FFB5" w14:textId="5D6FB6FE" w:rsidR="0069271A" w:rsidRPr="00666B6C" w:rsidRDefault="0069271A" w:rsidP="0069271A">
      <w:pPr>
        <w:spacing w:after="0" w:line="276" w:lineRule="auto"/>
        <w:rPr>
          <w:rFonts w:ascii="Times New Roman" w:hAnsi="Times New Roman" w:cs="Times New Roman"/>
        </w:rPr>
      </w:pPr>
      <w:r w:rsidRPr="00666B6C">
        <w:rPr>
          <w:rFonts w:ascii="Times New Roman" w:hAnsi="Times New Roman" w:cs="Times New Roman"/>
        </w:rPr>
        <w:t>2. Der Verein sieht sich nicht als Konkurrenz zur Feuerwehr. Er will vielmehr die Arbeit der Feuerwehr nach seinen Möglichkeit</w:t>
      </w:r>
      <w:r w:rsidR="008E4515" w:rsidRPr="00666B6C">
        <w:rPr>
          <w:rFonts w:ascii="Times New Roman" w:hAnsi="Times New Roman" w:cs="Times New Roman"/>
        </w:rPr>
        <w:t>e</w:t>
      </w:r>
      <w:r w:rsidRPr="00666B6C">
        <w:rPr>
          <w:rFonts w:ascii="Times New Roman" w:hAnsi="Times New Roman" w:cs="Times New Roman"/>
        </w:rPr>
        <w:t>n unterstützen und fördern.</w:t>
      </w:r>
    </w:p>
    <w:p w14:paraId="0606A570" w14:textId="77777777" w:rsidR="0069271A" w:rsidRPr="00666B6C" w:rsidRDefault="0069271A" w:rsidP="0069271A">
      <w:pPr>
        <w:spacing w:after="0" w:line="276" w:lineRule="auto"/>
        <w:rPr>
          <w:rFonts w:ascii="Times New Roman" w:hAnsi="Times New Roman" w:cs="Times New Roman"/>
        </w:rPr>
      </w:pPr>
    </w:p>
    <w:p w14:paraId="126ABF3F" w14:textId="2075A6D3" w:rsidR="0069271A" w:rsidRPr="0069028E" w:rsidRDefault="0069271A" w:rsidP="0069271A">
      <w:pPr>
        <w:spacing w:after="0" w:line="276" w:lineRule="auto"/>
        <w:rPr>
          <w:rFonts w:ascii="Times New Roman" w:hAnsi="Times New Roman" w:cs="Times New Roman"/>
          <w:b/>
        </w:rPr>
      </w:pPr>
      <w:r w:rsidRPr="00666B6C">
        <w:rPr>
          <w:rFonts w:ascii="Times New Roman" w:hAnsi="Times New Roman" w:cs="Times New Roman"/>
        </w:rPr>
        <w:t xml:space="preserve">3. </w:t>
      </w:r>
      <w:r w:rsidRPr="0069028E">
        <w:rPr>
          <w:rFonts w:ascii="Times New Roman" w:hAnsi="Times New Roman" w:cs="Times New Roman"/>
          <w:b/>
        </w:rPr>
        <w:t xml:space="preserve">Mittel des Vereins </w:t>
      </w:r>
      <w:r w:rsidR="008E4515" w:rsidRPr="0069028E">
        <w:rPr>
          <w:rFonts w:ascii="Times New Roman" w:hAnsi="Times New Roman" w:cs="Times New Roman"/>
          <w:b/>
        </w:rPr>
        <w:t>dürfen nur für satzungsmäß</w:t>
      </w:r>
      <w:r w:rsidR="00D25124" w:rsidRPr="0069028E">
        <w:rPr>
          <w:rFonts w:ascii="Times New Roman" w:hAnsi="Times New Roman" w:cs="Times New Roman"/>
          <w:b/>
        </w:rPr>
        <w:t>e</w:t>
      </w:r>
      <w:r w:rsidR="008E4515" w:rsidRPr="0069028E">
        <w:rPr>
          <w:rFonts w:ascii="Times New Roman" w:hAnsi="Times New Roman" w:cs="Times New Roman"/>
          <w:b/>
        </w:rPr>
        <w:t xml:space="preserve"> Zwecke verwendet werden. Die Mitglieder des Vereins erh</w:t>
      </w:r>
      <w:r w:rsidR="0069028E">
        <w:rPr>
          <w:rFonts w:ascii="Times New Roman" w:hAnsi="Times New Roman" w:cs="Times New Roman"/>
          <w:b/>
        </w:rPr>
        <w:t>alt</w:t>
      </w:r>
      <w:r w:rsidR="0069028E" w:rsidRPr="0069028E">
        <w:rPr>
          <w:rFonts w:ascii="Times New Roman" w:hAnsi="Times New Roman" w:cs="Times New Roman"/>
          <w:b/>
        </w:rPr>
        <w:t xml:space="preserve">en keine Zuwendungen aus </w:t>
      </w:r>
      <w:r w:rsidR="008E4515" w:rsidRPr="0069028E">
        <w:rPr>
          <w:rFonts w:ascii="Times New Roman" w:hAnsi="Times New Roman" w:cs="Times New Roman"/>
          <w:b/>
        </w:rPr>
        <w:t>Mitteln</w:t>
      </w:r>
      <w:r w:rsidR="0069028E" w:rsidRPr="0069028E">
        <w:rPr>
          <w:rFonts w:ascii="Times New Roman" w:hAnsi="Times New Roman" w:cs="Times New Roman"/>
          <w:b/>
        </w:rPr>
        <w:t xml:space="preserve"> des Vereins</w:t>
      </w:r>
      <w:r w:rsidR="008E4515" w:rsidRPr="0069028E">
        <w:rPr>
          <w:rFonts w:ascii="Times New Roman" w:hAnsi="Times New Roman" w:cs="Times New Roman"/>
          <w:b/>
        </w:rPr>
        <w:t>. Es darf keine Person durch Ausgaben, die dem Zweck des Vereins</w:t>
      </w:r>
      <w:r w:rsidR="0069028E" w:rsidRPr="0069028E">
        <w:rPr>
          <w:rFonts w:ascii="Times New Roman" w:hAnsi="Times New Roman" w:cs="Times New Roman"/>
          <w:b/>
        </w:rPr>
        <w:t xml:space="preserve"> fremd</w:t>
      </w:r>
      <w:r w:rsidR="008E4515" w:rsidRPr="0069028E">
        <w:rPr>
          <w:rFonts w:ascii="Times New Roman" w:hAnsi="Times New Roman" w:cs="Times New Roman"/>
          <w:b/>
        </w:rPr>
        <w:t xml:space="preserve"> sind, oder durch unverhältnismäßig hohe Vergütungen begünstigt werden.</w:t>
      </w:r>
    </w:p>
    <w:p w14:paraId="1068950B" w14:textId="51FFD8C5" w:rsidR="008E4515" w:rsidRPr="00666B6C" w:rsidRDefault="008E4515" w:rsidP="0069271A">
      <w:pPr>
        <w:spacing w:after="0" w:line="276" w:lineRule="auto"/>
        <w:rPr>
          <w:rFonts w:ascii="Times New Roman" w:hAnsi="Times New Roman" w:cs="Times New Roman"/>
        </w:rPr>
      </w:pPr>
    </w:p>
    <w:p w14:paraId="2F4CC9F5" w14:textId="73EAF7DD" w:rsidR="008E4515" w:rsidRPr="00666B6C" w:rsidRDefault="008E4515" w:rsidP="0069271A">
      <w:pPr>
        <w:spacing w:after="0" w:line="276" w:lineRule="auto"/>
        <w:rPr>
          <w:rFonts w:ascii="Times New Roman" w:hAnsi="Times New Roman" w:cs="Times New Roman"/>
        </w:rPr>
      </w:pPr>
      <w:r w:rsidRPr="00666B6C">
        <w:rPr>
          <w:rFonts w:ascii="Times New Roman" w:hAnsi="Times New Roman" w:cs="Times New Roman"/>
        </w:rPr>
        <w:t>4. Parteipolitische, rassistische oder konfessionelle Bestrebungen sind ausgeschlossen.</w:t>
      </w:r>
    </w:p>
    <w:p w14:paraId="58852684" w14:textId="77777777" w:rsidR="008E4515" w:rsidRPr="00666B6C" w:rsidRDefault="008E4515" w:rsidP="0069271A">
      <w:pPr>
        <w:spacing w:after="0" w:line="276" w:lineRule="auto"/>
        <w:rPr>
          <w:rFonts w:ascii="Times New Roman" w:hAnsi="Times New Roman" w:cs="Times New Roman"/>
        </w:rPr>
      </w:pPr>
    </w:p>
    <w:p w14:paraId="78087372" w14:textId="7625EB83" w:rsidR="008E4515" w:rsidRPr="00666B6C" w:rsidRDefault="008E4515" w:rsidP="0069271A">
      <w:pPr>
        <w:spacing w:after="0" w:line="276" w:lineRule="auto"/>
        <w:rPr>
          <w:rFonts w:ascii="Times New Roman" w:hAnsi="Times New Roman" w:cs="Times New Roman"/>
          <w:b/>
        </w:rPr>
      </w:pPr>
      <w:r w:rsidRPr="00666B6C">
        <w:rPr>
          <w:rFonts w:ascii="Times New Roman" w:hAnsi="Times New Roman" w:cs="Times New Roman"/>
          <w:b/>
        </w:rPr>
        <w:t>§ 4 Erwerb der Mitgliedschaft</w:t>
      </w:r>
    </w:p>
    <w:p w14:paraId="7B04566E" w14:textId="4F247998" w:rsidR="008E4515" w:rsidRPr="00666B6C" w:rsidRDefault="008E4515" w:rsidP="008E4515">
      <w:pPr>
        <w:spacing w:after="0" w:line="276" w:lineRule="auto"/>
        <w:rPr>
          <w:rFonts w:ascii="Times New Roman" w:hAnsi="Times New Roman" w:cs="Times New Roman"/>
        </w:rPr>
      </w:pPr>
      <w:r w:rsidRPr="00666B6C">
        <w:rPr>
          <w:rFonts w:ascii="Times New Roman" w:hAnsi="Times New Roman" w:cs="Times New Roman"/>
        </w:rPr>
        <w:t>1. Mitglieder des Vereines können natürliche Personen, die das 16.Lebensjahr vollendet haben, sowie juristische Personen werden.</w:t>
      </w:r>
    </w:p>
    <w:p w14:paraId="7AB17503" w14:textId="77777777" w:rsidR="008E4515" w:rsidRPr="00666B6C" w:rsidRDefault="008E4515" w:rsidP="008E4515">
      <w:pPr>
        <w:spacing w:after="0" w:line="276" w:lineRule="auto"/>
        <w:rPr>
          <w:rFonts w:ascii="Times New Roman" w:hAnsi="Times New Roman" w:cs="Times New Roman"/>
        </w:rPr>
      </w:pPr>
    </w:p>
    <w:p w14:paraId="797196CE" w14:textId="245ABB3B" w:rsidR="008E4515" w:rsidRPr="00666B6C" w:rsidRDefault="008E4515" w:rsidP="008E4515">
      <w:pPr>
        <w:spacing w:after="0" w:line="276" w:lineRule="auto"/>
        <w:rPr>
          <w:rFonts w:ascii="Times New Roman" w:hAnsi="Times New Roman" w:cs="Times New Roman"/>
        </w:rPr>
      </w:pPr>
      <w:r w:rsidRPr="00666B6C">
        <w:rPr>
          <w:rFonts w:ascii="Times New Roman" w:hAnsi="Times New Roman" w:cs="Times New Roman"/>
        </w:rPr>
        <w:t>2. Der Antrag auf Aufnahme in den Verein ist schriftlich an den Vorstand zu richten, der über den Aufnahmeantrag entscheidet. Der Vorstand entscheidet über den Aufnahmeantrag nach freiem Ermessen. Bei Ablehnung des Antrags ist er nicht verpflichtet dem Antragssteller die Gründe mitzuteilen.</w:t>
      </w:r>
      <w:r w:rsidR="003847D5" w:rsidRPr="00666B6C">
        <w:rPr>
          <w:rFonts w:ascii="Times New Roman" w:hAnsi="Times New Roman" w:cs="Times New Roman"/>
        </w:rPr>
        <w:t xml:space="preserve"> Ein Aufnahmeanspruch besteht nicht.</w:t>
      </w:r>
      <w:r w:rsidR="00D25124" w:rsidRPr="00666B6C">
        <w:rPr>
          <w:rFonts w:ascii="Times New Roman" w:hAnsi="Times New Roman" w:cs="Times New Roman"/>
        </w:rPr>
        <w:t xml:space="preserve"> Die Mitgliedschaft beginnt mit dem Tag der Aufnahme in den Verein.</w:t>
      </w:r>
    </w:p>
    <w:p w14:paraId="503D0E9B" w14:textId="77777777" w:rsidR="008E4515" w:rsidRPr="00666B6C" w:rsidRDefault="008E4515" w:rsidP="008E4515">
      <w:pPr>
        <w:spacing w:after="0" w:line="276" w:lineRule="auto"/>
        <w:rPr>
          <w:rFonts w:ascii="Times New Roman" w:hAnsi="Times New Roman" w:cs="Times New Roman"/>
        </w:rPr>
      </w:pPr>
    </w:p>
    <w:p w14:paraId="374FB4AF" w14:textId="0EB486FB" w:rsidR="008E4515" w:rsidRPr="00666B6C" w:rsidRDefault="008E4515" w:rsidP="008E4515">
      <w:pPr>
        <w:spacing w:after="0" w:line="276" w:lineRule="auto"/>
        <w:rPr>
          <w:rFonts w:ascii="Times New Roman" w:hAnsi="Times New Roman" w:cs="Times New Roman"/>
        </w:rPr>
      </w:pPr>
      <w:r w:rsidRPr="00666B6C">
        <w:rPr>
          <w:rFonts w:ascii="Times New Roman" w:hAnsi="Times New Roman" w:cs="Times New Roman"/>
        </w:rPr>
        <w:t>3. Die Mitgliedschaft im Verein berührt Rechte und Pflichten der Mitglieder des Löschbezirkes „</w:t>
      </w:r>
      <w:r w:rsidR="00F44924" w:rsidRPr="00F44924">
        <w:rPr>
          <w:rFonts w:ascii="Times New Roman" w:hAnsi="Times New Roman" w:cs="Times New Roman"/>
          <w:color w:val="FF0000"/>
        </w:rPr>
        <w:t>XXX</w:t>
      </w:r>
      <w:r w:rsidR="00F44924">
        <w:rPr>
          <w:rFonts w:ascii="Times New Roman" w:hAnsi="Times New Roman" w:cs="Times New Roman"/>
        </w:rPr>
        <w:t xml:space="preserve">“ </w:t>
      </w:r>
      <w:r w:rsidRPr="00666B6C">
        <w:rPr>
          <w:rFonts w:ascii="Times New Roman" w:hAnsi="Times New Roman" w:cs="Times New Roman"/>
        </w:rPr>
        <w:t>inklusive dessen Jugend</w:t>
      </w:r>
      <w:r w:rsidR="001B02C4" w:rsidRPr="00666B6C">
        <w:rPr>
          <w:rFonts w:ascii="Times New Roman" w:hAnsi="Times New Roman" w:cs="Times New Roman"/>
        </w:rPr>
        <w:t>- und Kinder</w:t>
      </w:r>
      <w:r w:rsidR="001E085B" w:rsidRPr="00666B6C">
        <w:rPr>
          <w:rFonts w:ascii="Times New Roman" w:hAnsi="Times New Roman" w:cs="Times New Roman"/>
        </w:rPr>
        <w:t>feuer</w:t>
      </w:r>
      <w:r w:rsidRPr="00666B6C">
        <w:rPr>
          <w:rFonts w:ascii="Times New Roman" w:hAnsi="Times New Roman" w:cs="Times New Roman"/>
        </w:rPr>
        <w:t>wehr</w:t>
      </w:r>
      <w:r w:rsidR="001B02C4" w:rsidRPr="00666B6C">
        <w:rPr>
          <w:rFonts w:ascii="Times New Roman" w:hAnsi="Times New Roman" w:cs="Times New Roman"/>
        </w:rPr>
        <w:t>,</w:t>
      </w:r>
      <w:r w:rsidRPr="00666B6C">
        <w:rPr>
          <w:rFonts w:ascii="Times New Roman" w:hAnsi="Times New Roman" w:cs="Times New Roman"/>
        </w:rPr>
        <w:t xml:space="preserve"> nicht.</w:t>
      </w:r>
    </w:p>
    <w:p w14:paraId="100D1FB2" w14:textId="77777777" w:rsidR="005F5684" w:rsidRPr="00666B6C" w:rsidRDefault="005F5684" w:rsidP="008E4515">
      <w:pPr>
        <w:spacing w:after="0" w:line="276" w:lineRule="auto"/>
        <w:rPr>
          <w:rFonts w:ascii="Times New Roman" w:hAnsi="Times New Roman" w:cs="Times New Roman"/>
        </w:rPr>
      </w:pPr>
    </w:p>
    <w:p w14:paraId="1369FF16" w14:textId="0928182A" w:rsidR="008E4515" w:rsidRPr="00666B6C" w:rsidRDefault="008E4515" w:rsidP="008E4515">
      <w:pPr>
        <w:spacing w:after="0" w:line="276" w:lineRule="auto"/>
        <w:rPr>
          <w:rFonts w:ascii="Times New Roman" w:hAnsi="Times New Roman" w:cs="Times New Roman"/>
          <w:b/>
        </w:rPr>
      </w:pPr>
      <w:r w:rsidRPr="00666B6C">
        <w:rPr>
          <w:rFonts w:ascii="Times New Roman" w:hAnsi="Times New Roman" w:cs="Times New Roman"/>
          <w:b/>
        </w:rPr>
        <w:t>§ 5 Beendigung der Mitgliedschaft</w:t>
      </w:r>
    </w:p>
    <w:p w14:paraId="74580314" w14:textId="2DA84B3E" w:rsidR="008E4515" w:rsidRPr="00666B6C" w:rsidRDefault="008E4515" w:rsidP="008E4515">
      <w:pPr>
        <w:spacing w:after="0" w:line="276" w:lineRule="auto"/>
        <w:rPr>
          <w:rFonts w:ascii="Times New Roman" w:hAnsi="Times New Roman" w:cs="Times New Roman"/>
        </w:rPr>
      </w:pPr>
      <w:r w:rsidRPr="00666B6C">
        <w:rPr>
          <w:rFonts w:ascii="Times New Roman" w:hAnsi="Times New Roman" w:cs="Times New Roman"/>
        </w:rPr>
        <w:t>1 Die Mitgliedschaft endet durch Tod, Austrittserklärung oder Ausschluss.</w:t>
      </w:r>
    </w:p>
    <w:p w14:paraId="417AE956" w14:textId="77777777" w:rsidR="008E4515" w:rsidRPr="00666B6C" w:rsidRDefault="008E4515" w:rsidP="008E4515">
      <w:pPr>
        <w:spacing w:after="0" w:line="276" w:lineRule="auto"/>
        <w:rPr>
          <w:rFonts w:ascii="Times New Roman" w:hAnsi="Times New Roman" w:cs="Times New Roman"/>
        </w:rPr>
      </w:pPr>
    </w:p>
    <w:p w14:paraId="4595BEF0" w14:textId="173BB65A" w:rsidR="008E4515" w:rsidRPr="00666B6C" w:rsidRDefault="008E4515" w:rsidP="008E4515">
      <w:pPr>
        <w:spacing w:after="0" w:line="276" w:lineRule="auto"/>
        <w:rPr>
          <w:rFonts w:ascii="Times New Roman" w:hAnsi="Times New Roman" w:cs="Times New Roman"/>
        </w:rPr>
      </w:pPr>
      <w:r w:rsidRPr="00666B6C">
        <w:rPr>
          <w:rFonts w:ascii="Times New Roman" w:hAnsi="Times New Roman" w:cs="Times New Roman"/>
        </w:rPr>
        <w:t>2.</w:t>
      </w:r>
      <w:r w:rsidR="00FA38B0" w:rsidRPr="00666B6C">
        <w:rPr>
          <w:rFonts w:ascii="Times New Roman" w:hAnsi="Times New Roman" w:cs="Times New Roman"/>
        </w:rPr>
        <w:t>Der jederzeit mögliche Austritt erfolgt durch eine schriftliche Erklärung an den Vorstand.</w:t>
      </w:r>
    </w:p>
    <w:p w14:paraId="750D931C" w14:textId="77777777" w:rsidR="00FA38B0" w:rsidRPr="00666B6C" w:rsidRDefault="00FA38B0" w:rsidP="008E4515">
      <w:pPr>
        <w:spacing w:after="0" w:line="276" w:lineRule="auto"/>
        <w:rPr>
          <w:rFonts w:ascii="Times New Roman" w:hAnsi="Times New Roman" w:cs="Times New Roman"/>
        </w:rPr>
      </w:pPr>
    </w:p>
    <w:p w14:paraId="157A8648" w14:textId="1D94B444" w:rsidR="00FA38B0" w:rsidRPr="00666B6C" w:rsidRDefault="00FA38B0" w:rsidP="008E4515">
      <w:pPr>
        <w:spacing w:after="0" w:line="276" w:lineRule="auto"/>
        <w:rPr>
          <w:rFonts w:ascii="Times New Roman" w:hAnsi="Times New Roman" w:cs="Times New Roman"/>
        </w:rPr>
      </w:pPr>
      <w:r w:rsidRPr="00666B6C">
        <w:rPr>
          <w:rFonts w:ascii="Times New Roman" w:hAnsi="Times New Roman" w:cs="Times New Roman"/>
        </w:rPr>
        <w:t>3. Ein Mitglied kann aus dem Verein ausgeschlossen werden, wenn es schuldhaft in grober Weise die Interessen des Vereines verletzt. Über den Ausschluss beschließt die Mitgliederversammlung, wobei eine Zweidrittelmehrheit der abgegebenen Stimmen der anwesenden Mitglieder erforderlich ist. Stimmenthaltungen gelten als ungültige Stimmen.</w:t>
      </w:r>
    </w:p>
    <w:p w14:paraId="2A90B3F7" w14:textId="77777777" w:rsidR="00FA38B0" w:rsidRPr="00666B6C" w:rsidRDefault="00FA38B0" w:rsidP="008E4515">
      <w:pPr>
        <w:spacing w:after="0" w:line="276" w:lineRule="auto"/>
        <w:rPr>
          <w:rFonts w:ascii="Times New Roman" w:hAnsi="Times New Roman" w:cs="Times New Roman"/>
        </w:rPr>
      </w:pPr>
    </w:p>
    <w:p w14:paraId="2E6D16C0" w14:textId="6254F30D" w:rsidR="00FA38B0" w:rsidRPr="00666B6C" w:rsidRDefault="00FA38B0" w:rsidP="008E4515">
      <w:pPr>
        <w:spacing w:after="0" w:line="276" w:lineRule="auto"/>
        <w:rPr>
          <w:rFonts w:ascii="Times New Roman" w:hAnsi="Times New Roman" w:cs="Times New Roman"/>
        </w:rPr>
      </w:pPr>
      <w:r w:rsidRPr="00666B6C">
        <w:rPr>
          <w:rFonts w:ascii="Times New Roman" w:hAnsi="Times New Roman" w:cs="Times New Roman"/>
        </w:rPr>
        <w:t>Vor der Beschlussfassung ist dem betreffenden Mitglied Gelegenheit zur ausführlichen Stellungnahme in der Mitgliederversammlung zu geben.</w:t>
      </w:r>
    </w:p>
    <w:p w14:paraId="5FBE151D" w14:textId="77777777" w:rsidR="00FA38B0" w:rsidRPr="00666B6C" w:rsidRDefault="00FA38B0" w:rsidP="008E4515">
      <w:pPr>
        <w:spacing w:after="0" w:line="276" w:lineRule="auto"/>
        <w:rPr>
          <w:rFonts w:ascii="Times New Roman" w:hAnsi="Times New Roman" w:cs="Times New Roman"/>
        </w:rPr>
      </w:pPr>
    </w:p>
    <w:p w14:paraId="2DE434C0" w14:textId="09AA3BAD" w:rsidR="00FA38B0" w:rsidRPr="00666B6C" w:rsidRDefault="00FA38B0" w:rsidP="008E4515">
      <w:pPr>
        <w:spacing w:after="0" w:line="276" w:lineRule="auto"/>
        <w:rPr>
          <w:rFonts w:ascii="Times New Roman" w:hAnsi="Times New Roman" w:cs="Times New Roman"/>
          <w:b/>
          <w:bCs/>
        </w:rPr>
      </w:pPr>
      <w:r w:rsidRPr="00666B6C">
        <w:rPr>
          <w:rFonts w:ascii="Times New Roman" w:hAnsi="Times New Roman" w:cs="Times New Roman"/>
          <w:b/>
          <w:bCs/>
        </w:rPr>
        <w:t>§ 6 Mittel des Vereins</w:t>
      </w:r>
    </w:p>
    <w:p w14:paraId="7E85C465" w14:textId="1CB6F952" w:rsidR="00FA38B0" w:rsidRPr="00666B6C" w:rsidRDefault="00FA38B0" w:rsidP="00FA38B0">
      <w:pPr>
        <w:spacing w:after="0" w:line="276" w:lineRule="auto"/>
        <w:rPr>
          <w:rFonts w:ascii="Times New Roman" w:hAnsi="Times New Roman" w:cs="Times New Roman"/>
        </w:rPr>
      </w:pPr>
      <w:r w:rsidRPr="00666B6C">
        <w:rPr>
          <w:rFonts w:ascii="Times New Roman" w:hAnsi="Times New Roman" w:cs="Times New Roman"/>
        </w:rPr>
        <w:t>1. Der Verein bestreitet seine Ausgaben aus Beiträgen der Mitglieder, Zuwendungen der öffentlichen Hand, aus Spenden und Umlagen.</w:t>
      </w:r>
    </w:p>
    <w:p w14:paraId="109393C0" w14:textId="77777777" w:rsidR="00FA38B0" w:rsidRPr="00666B6C" w:rsidRDefault="00FA38B0" w:rsidP="00FA38B0">
      <w:pPr>
        <w:spacing w:after="0" w:line="276" w:lineRule="auto"/>
        <w:rPr>
          <w:rFonts w:ascii="Times New Roman" w:hAnsi="Times New Roman" w:cs="Times New Roman"/>
        </w:rPr>
      </w:pPr>
    </w:p>
    <w:p w14:paraId="4625BB5F" w14:textId="0409E3CF" w:rsidR="00FA38B0" w:rsidRPr="00666B6C" w:rsidRDefault="00FA38B0" w:rsidP="00FA38B0">
      <w:pPr>
        <w:spacing w:after="0" w:line="276" w:lineRule="auto"/>
        <w:rPr>
          <w:rFonts w:ascii="Times New Roman" w:hAnsi="Times New Roman" w:cs="Times New Roman"/>
        </w:rPr>
      </w:pPr>
      <w:r w:rsidRPr="00666B6C">
        <w:rPr>
          <w:rFonts w:ascii="Times New Roman" w:hAnsi="Times New Roman" w:cs="Times New Roman"/>
        </w:rPr>
        <w:t xml:space="preserve">2. </w:t>
      </w:r>
      <w:r w:rsidR="001B02C4" w:rsidRPr="00666B6C">
        <w:rPr>
          <w:rFonts w:ascii="Times New Roman" w:hAnsi="Times New Roman" w:cs="Times New Roman"/>
        </w:rPr>
        <w:t>Des Weiteren</w:t>
      </w:r>
      <w:r w:rsidRPr="00666B6C">
        <w:rPr>
          <w:rFonts w:ascii="Times New Roman" w:hAnsi="Times New Roman" w:cs="Times New Roman"/>
        </w:rPr>
        <w:t xml:space="preserve"> besteht die Möglichkeit Veranstaltungen durchzuführen.</w:t>
      </w:r>
    </w:p>
    <w:p w14:paraId="76163ABD" w14:textId="77777777" w:rsidR="00FA38B0" w:rsidRPr="00666B6C" w:rsidRDefault="00FA38B0" w:rsidP="00FA38B0">
      <w:pPr>
        <w:spacing w:after="0" w:line="276" w:lineRule="auto"/>
        <w:rPr>
          <w:rFonts w:ascii="Times New Roman" w:hAnsi="Times New Roman" w:cs="Times New Roman"/>
        </w:rPr>
      </w:pPr>
    </w:p>
    <w:p w14:paraId="0174461B" w14:textId="3985D6CB" w:rsidR="00FA38B0" w:rsidRPr="00666B6C" w:rsidRDefault="00FA38B0" w:rsidP="00FA38B0">
      <w:pPr>
        <w:spacing w:after="0" w:line="276" w:lineRule="auto"/>
        <w:rPr>
          <w:rFonts w:ascii="Times New Roman" w:hAnsi="Times New Roman" w:cs="Times New Roman"/>
        </w:rPr>
      </w:pPr>
      <w:r w:rsidRPr="00666B6C">
        <w:rPr>
          <w:rFonts w:ascii="Times New Roman" w:hAnsi="Times New Roman" w:cs="Times New Roman"/>
        </w:rPr>
        <w:t>3. Ausgaben dürfen nur im Rahmen des Vereinsguthabens getätigt werden.</w:t>
      </w:r>
    </w:p>
    <w:p w14:paraId="659E6A1B" w14:textId="77777777" w:rsidR="007A5A13" w:rsidRPr="00666B6C" w:rsidRDefault="007A5A13" w:rsidP="00FA38B0">
      <w:pPr>
        <w:spacing w:after="0" w:line="276" w:lineRule="auto"/>
        <w:rPr>
          <w:rFonts w:ascii="Times New Roman" w:hAnsi="Times New Roman" w:cs="Times New Roman"/>
        </w:rPr>
      </w:pPr>
    </w:p>
    <w:p w14:paraId="2388DF14" w14:textId="541FD996" w:rsidR="007A5A13" w:rsidRPr="00666B6C" w:rsidRDefault="007A5A13" w:rsidP="007A5A13">
      <w:pPr>
        <w:spacing w:after="0" w:line="276" w:lineRule="auto"/>
        <w:rPr>
          <w:rFonts w:ascii="Times New Roman" w:hAnsi="Times New Roman" w:cs="Times New Roman"/>
        </w:rPr>
      </w:pPr>
      <w:r w:rsidRPr="00666B6C">
        <w:rPr>
          <w:rFonts w:ascii="Times New Roman" w:hAnsi="Times New Roman" w:cs="Times New Roman"/>
        </w:rPr>
        <w:t xml:space="preserve">Des </w:t>
      </w:r>
      <w:r w:rsidR="001B02C4" w:rsidRPr="00666B6C">
        <w:rPr>
          <w:rFonts w:ascii="Times New Roman" w:hAnsi="Times New Roman" w:cs="Times New Roman"/>
        </w:rPr>
        <w:t>Weiteren</w:t>
      </w:r>
      <w:r w:rsidRPr="00666B6C">
        <w:rPr>
          <w:rFonts w:ascii="Times New Roman" w:hAnsi="Times New Roman" w:cs="Times New Roman"/>
        </w:rPr>
        <w:t xml:space="preserve"> soll die Möglichkeit bestehen, dem Löschbezirk „</w:t>
      </w:r>
      <w:r w:rsidR="003A3FC9" w:rsidRPr="003A3FC9">
        <w:rPr>
          <w:rFonts w:ascii="Times New Roman" w:hAnsi="Times New Roman" w:cs="Times New Roman"/>
          <w:color w:val="FF0000"/>
        </w:rPr>
        <w:t>XXX</w:t>
      </w:r>
      <w:r w:rsidRPr="00666B6C">
        <w:rPr>
          <w:rFonts w:ascii="Times New Roman" w:hAnsi="Times New Roman" w:cs="Times New Roman"/>
        </w:rPr>
        <w:t>“ einen Zuschuss zur Kameradschaftspflege zu gewähren.</w:t>
      </w:r>
    </w:p>
    <w:p w14:paraId="0923C38E" w14:textId="77777777" w:rsidR="00FA38B0" w:rsidRPr="00666B6C" w:rsidRDefault="00FA38B0" w:rsidP="00FA38B0">
      <w:pPr>
        <w:spacing w:after="0" w:line="276" w:lineRule="auto"/>
        <w:rPr>
          <w:rFonts w:ascii="Times New Roman" w:hAnsi="Times New Roman" w:cs="Times New Roman"/>
        </w:rPr>
      </w:pPr>
    </w:p>
    <w:p w14:paraId="147D8CED" w14:textId="62275578" w:rsidR="00FA38B0" w:rsidRPr="00666B6C" w:rsidRDefault="00FA38B0" w:rsidP="00FA38B0">
      <w:pPr>
        <w:spacing w:after="0" w:line="276" w:lineRule="auto"/>
        <w:rPr>
          <w:rFonts w:ascii="Times New Roman" w:hAnsi="Times New Roman" w:cs="Times New Roman"/>
          <w:b/>
          <w:bCs/>
        </w:rPr>
      </w:pPr>
      <w:r w:rsidRPr="00666B6C">
        <w:rPr>
          <w:rFonts w:ascii="Times New Roman" w:hAnsi="Times New Roman" w:cs="Times New Roman"/>
          <w:b/>
          <w:bCs/>
        </w:rPr>
        <w:t>§ 7 Mitgliedsbeitrag</w:t>
      </w:r>
    </w:p>
    <w:p w14:paraId="0E9A319D" w14:textId="5C9B98C1" w:rsidR="00FA38B0" w:rsidRPr="00666B6C" w:rsidRDefault="00FA38B0" w:rsidP="00FA38B0">
      <w:pPr>
        <w:spacing w:after="0" w:line="276" w:lineRule="auto"/>
        <w:rPr>
          <w:rFonts w:ascii="Times New Roman" w:hAnsi="Times New Roman" w:cs="Times New Roman"/>
        </w:rPr>
      </w:pPr>
      <w:r w:rsidRPr="00666B6C">
        <w:rPr>
          <w:rFonts w:ascii="Times New Roman" w:hAnsi="Times New Roman" w:cs="Times New Roman"/>
        </w:rPr>
        <w:t>1. Die Höhe des Mitgliedsbeitrages wird durch die Mitgliederversammlung festgelegt.</w:t>
      </w:r>
    </w:p>
    <w:p w14:paraId="2BB61787" w14:textId="77777777" w:rsidR="00FA38B0" w:rsidRPr="00666B6C" w:rsidRDefault="00FA38B0" w:rsidP="00FA38B0">
      <w:pPr>
        <w:spacing w:after="0" w:line="276" w:lineRule="auto"/>
        <w:rPr>
          <w:rFonts w:ascii="Times New Roman" w:hAnsi="Times New Roman" w:cs="Times New Roman"/>
        </w:rPr>
      </w:pPr>
    </w:p>
    <w:p w14:paraId="468BC064" w14:textId="5CF5DCB3" w:rsidR="00FA38B0" w:rsidRPr="00666B6C" w:rsidRDefault="00FA38B0" w:rsidP="00FA38B0">
      <w:pPr>
        <w:spacing w:after="0" w:line="276" w:lineRule="auto"/>
        <w:rPr>
          <w:rFonts w:ascii="Times New Roman" w:hAnsi="Times New Roman" w:cs="Times New Roman"/>
        </w:rPr>
      </w:pPr>
      <w:r w:rsidRPr="00666B6C">
        <w:rPr>
          <w:rFonts w:ascii="Times New Roman" w:hAnsi="Times New Roman" w:cs="Times New Roman"/>
        </w:rPr>
        <w:t>2. Mitglieder, die gleichzeitig dem Löschbezirk „</w:t>
      </w:r>
      <w:r w:rsidR="003A3FC9" w:rsidRPr="003A3FC9">
        <w:rPr>
          <w:rFonts w:ascii="Times New Roman" w:hAnsi="Times New Roman" w:cs="Times New Roman"/>
          <w:color w:val="FF0000"/>
        </w:rPr>
        <w:t>XXX</w:t>
      </w:r>
      <w:r w:rsidRPr="00666B6C">
        <w:rPr>
          <w:rFonts w:ascii="Times New Roman" w:hAnsi="Times New Roman" w:cs="Times New Roman"/>
        </w:rPr>
        <w:t>“ angehören, zahlen nur den halben Betrag, da diese schon durch den Löschbezirk belastet werden.</w:t>
      </w:r>
    </w:p>
    <w:p w14:paraId="2CB9A119" w14:textId="77777777" w:rsidR="00FA38B0" w:rsidRPr="00666B6C" w:rsidRDefault="00FA38B0" w:rsidP="00FA38B0">
      <w:pPr>
        <w:spacing w:after="0" w:line="276" w:lineRule="auto"/>
        <w:rPr>
          <w:rFonts w:ascii="Times New Roman" w:hAnsi="Times New Roman" w:cs="Times New Roman"/>
        </w:rPr>
      </w:pPr>
    </w:p>
    <w:p w14:paraId="2EE2763A" w14:textId="6FBA41AC" w:rsidR="00FA38B0" w:rsidRPr="00666B6C" w:rsidRDefault="00FA38B0" w:rsidP="00FA38B0">
      <w:pPr>
        <w:spacing w:after="0" w:line="276" w:lineRule="auto"/>
        <w:rPr>
          <w:rFonts w:ascii="Times New Roman" w:hAnsi="Times New Roman" w:cs="Times New Roman"/>
        </w:rPr>
      </w:pPr>
      <w:r w:rsidRPr="00666B6C">
        <w:rPr>
          <w:rFonts w:ascii="Times New Roman" w:hAnsi="Times New Roman" w:cs="Times New Roman"/>
        </w:rPr>
        <w:t>3. Der Mitgliedsbeitrag ist jährlich zu entrichten, jeweils am 01.07. des Kalenderjahres.</w:t>
      </w:r>
      <w:r w:rsidR="00D25124" w:rsidRPr="00666B6C">
        <w:rPr>
          <w:rFonts w:ascii="Times New Roman" w:hAnsi="Times New Roman" w:cs="Times New Roman"/>
        </w:rPr>
        <w:t xml:space="preserve"> Neumitglieder zahlen den Beitrag für das erste Jahr der Mitgliedschaft spätestens vier Wochen nach Eintritt in den Verein.</w:t>
      </w:r>
    </w:p>
    <w:p w14:paraId="53C5AEE2" w14:textId="77777777" w:rsidR="00FA38B0" w:rsidRPr="00666B6C" w:rsidRDefault="00FA38B0" w:rsidP="00FA38B0">
      <w:pPr>
        <w:spacing w:after="0" w:line="276" w:lineRule="auto"/>
        <w:rPr>
          <w:rFonts w:ascii="Times New Roman" w:hAnsi="Times New Roman" w:cs="Times New Roman"/>
        </w:rPr>
      </w:pPr>
    </w:p>
    <w:p w14:paraId="7671AC07" w14:textId="77CD00A3" w:rsidR="00FA38B0" w:rsidRPr="00666B6C" w:rsidRDefault="00FA38B0" w:rsidP="00FA38B0">
      <w:pPr>
        <w:spacing w:after="0" w:line="276" w:lineRule="auto"/>
        <w:rPr>
          <w:rFonts w:ascii="Times New Roman" w:hAnsi="Times New Roman" w:cs="Times New Roman"/>
        </w:rPr>
      </w:pPr>
      <w:r w:rsidRPr="00666B6C">
        <w:rPr>
          <w:rFonts w:ascii="Times New Roman" w:hAnsi="Times New Roman" w:cs="Times New Roman"/>
        </w:rPr>
        <w:t>4. Gerät ein Mitglied mit der Betragszahlung in Verzug, so ruht die Mitgliedschaft für die Dauer des Zahlungsverzuges. Ist mehr als ein Jahresbeitrag rückständig, so kann das Mitglied aus dem Verein ausgeschlossen werden. In Härtefällen kann der Vorstand den Betrag stunden oder erlassen.</w:t>
      </w:r>
    </w:p>
    <w:p w14:paraId="6D68842B" w14:textId="77777777" w:rsidR="00FA38B0" w:rsidRPr="00666B6C" w:rsidRDefault="00FA38B0" w:rsidP="00FA38B0">
      <w:pPr>
        <w:spacing w:after="0" w:line="276" w:lineRule="auto"/>
        <w:rPr>
          <w:rFonts w:ascii="Times New Roman" w:hAnsi="Times New Roman" w:cs="Times New Roman"/>
        </w:rPr>
      </w:pPr>
    </w:p>
    <w:p w14:paraId="601046C6" w14:textId="1BE21D30" w:rsidR="00FA38B0" w:rsidRPr="00666B6C" w:rsidRDefault="00FA38B0" w:rsidP="00FA38B0">
      <w:pPr>
        <w:spacing w:after="0" w:line="276" w:lineRule="auto"/>
        <w:rPr>
          <w:rFonts w:ascii="Times New Roman" w:hAnsi="Times New Roman" w:cs="Times New Roman"/>
        </w:rPr>
      </w:pPr>
      <w:r w:rsidRPr="00666B6C">
        <w:rPr>
          <w:rFonts w:ascii="Times New Roman" w:hAnsi="Times New Roman" w:cs="Times New Roman"/>
        </w:rPr>
        <w:t>5. Ehrenmitglieder sind von der Beitragszahlung befreit.</w:t>
      </w:r>
    </w:p>
    <w:p w14:paraId="5CCECBB3" w14:textId="77777777" w:rsidR="00FA38B0" w:rsidRPr="00666B6C" w:rsidRDefault="00FA38B0" w:rsidP="00FA38B0">
      <w:pPr>
        <w:spacing w:after="0" w:line="276" w:lineRule="auto"/>
        <w:rPr>
          <w:rFonts w:ascii="Times New Roman" w:hAnsi="Times New Roman" w:cs="Times New Roman"/>
        </w:rPr>
      </w:pPr>
    </w:p>
    <w:p w14:paraId="724749D4" w14:textId="77777777" w:rsidR="001B02C4" w:rsidRPr="00666B6C" w:rsidRDefault="001B02C4" w:rsidP="00FA38B0">
      <w:pPr>
        <w:spacing w:after="0" w:line="276" w:lineRule="auto"/>
        <w:rPr>
          <w:rFonts w:ascii="Times New Roman" w:hAnsi="Times New Roman" w:cs="Times New Roman"/>
        </w:rPr>
      </w:pPr>
    </w:p>
    <w:p w14:paraId="705A64C3" w14:textId="77777777" w:rsidR="001B02C4" w:rsidRPr="00666B6C" w:rsidRDefault="001B02C4" w:rsidP="00FA38B0">
      <w:pPr>
        <w:spacing w:after="0" w:line="276" w:lineRule="auto"/>
        <w:rPr>
          <w:rFonts w:ascii="Times New Roman" w:hAnsi="Times New Roman" w:cs="Times New Roman"/>
        </w:rPr>
      </w:pPr>
    </w:p>
    <w:p w14:paraId="4AEA24B7" w14:textId="77777777" w:rsidR="001B02C4" w:rsidRPr="00666B6C" w:rsidRDefault="001B02C4" w:rsidP="00FA38B0">
      <w:pPr>
        <w:spacing w:after="0" w:line="276" w:lineRule="auto"/>
        <w:rPr>
          <w:rFonts w:ascii="Times New Roman" w:hAnsi="Times New Roman" w:cs="Times New Roman"/>
        </w:rPr>
      </w:pPr>
    </w:p>
    <w:p w14:paraId="5B14188D" w14:textId="6735B6A6" w:rsidR="00FA38B0" w:rsidRPr="00666B6C" w:rsidRDefault="00FA38B0" w:rsidP="00FA38B0">
      <w:pPr>
        <w:spacing w:after="0" w:line="276" w:lineRule="auto"/>
        <w:rPr>
          <w:rFonts w:ascii="Times New Roman" w:hAnsi="Times New Roman" w:cs="Times New Roman"/>
          <w:b/>
          <w:bCs/>
        </w:rPr>
      </w:pPr>
      <w:r w:rsidRPr="00666B6C">
        <w:rPr>
          <w:rFonts w:ascii="Times New Roman" w:hAnsi="Times New Roman" w:cs="Times New Roman"/>
          <w:b/>
          <w:bCs/>
        </w:rPr>
        <w:t>§ 8 Ehrenmitglieder</w:t>
      </w:r>
    </w:p>
    <w:p w14:paraId="1AA662E3" w14:textId="65E717BA" w:rsidR="00FA38B0" w:rsidRPr="00666B6C" w:rsidRDefault="00FA38B0" w:rsidP="00FA38B0">
      <w:pPr>
        <w:spacing w:after="0" w:line="276" w:lineRule="auto"/>
        <w:rPr>
          <w:rFonts w:ascii="Times New Roman" w:hAnsi="Times New Roman" w:cs="Times New Roman"/>
        </w:rPr>
      </w:pPr>
      <w:r w:rsidRPr="00666B6C">
        <w:rPr>
          <w:rFonts w:ascii="Times New Roman" w:hAnsi="Times New Roman" w:cs="Times New Roman"/>
        </w:rPr>
        <w:lastRenderedPageBreak/>
        <w:t>1. Mitglieder, die sich um den Verein besonders verdient gemacht haben, kann die Ehrenmitgliedschaft verliehen werden.</w:t>
      </w:r>
      <w:r w:rsidR="001B4AF0" w:rsidRPr="00666B6C">
        <w:rPr>
          <w:rFonts w:ascii="Times New Roman" w:hAnsi="Times New Roman" w:cs="Times New Roman"/>
        </w:rPr>
        <w:t xml:space="preserve"> Die Verleihung dieser erfolgt durch Beschlussfassung der Mitgliederversammlung mit einfacher Mehrheit.</w:t>
      </w:r>
    </w:p>
    <w:p w14:paraId="50811B80" w14:textId="77777777" w:rsidR="001B4AF0" w:rsidRPr="00666B6C" w:rsidRDefault="001B4AF0" w:rsidP="00FA38B0">
      <w:pPr>
        <w:spacing w:after="0" w:line="276" w:lineRule="auto"/>
        <w:rPr>
          <w:rFonts w:ascii="Times New Roman" w:hAnsi="Times New Roman" w:cs="Times New Roman"/>
        </w:rPr>
      </w:pPr>
    </w:p>
    <w:p w14:paraId="6181FE8D" w14:textId="79C0E4D4" w:rsidR="001B4AF0" w:rsidRPr="00666B6C" w:rsidRDefault="001B4AF0" w:rsidP="00FA38B0">
      <w:pPr>
        <w:spacing w:after="0" w:line="276" w:lineRule="auto"/>
        <w:rPr>
          <w:rFonts w:ascii="Times New Roman" w:hAnsi="Times New Roman" w:cs="Times New Roman"/>
          <w:b/>
          <w:bCs/>
        </w:rPr>
      </w:pPr>
      <w:r w:rsidRPr="00666B6C">
        <w:rPr>
          <w:rFonts w:ascii="Times New Roman" w:hAnsi="Times New Roman" w:cs="Times New Roman"/>
          <w:b/>
          <w:bCs/>
        </w:rPr>
        <w:t>§ 9 Vorstand</w:t>
      </w:r>
    </w:p>
    <w:p w14:paraId="3BB71298" w14:textId="241CEE97" w:rsidR="001B4AF0" w:rsidRPr="00666B6C" w:rsidRDefault="00E479B4" w:rsidP="00E479B4">
      <w:pPr>
        <w:spacing w:after="0" w:line="276" w:lineRule="auto"/>
        <w:rPr>
          <w:rFonts w:ascii="Times New Roman" w:hAnsi="Times New Roman" w:cs="Times New Roman"/>
        </w:rPr>
      </w:pPr>
      <w:r w:rsidRPr="00666B6C">
        <w:rPr>
          <w:rFonts w:ascii="Times New Roman" w:hAnsi="Times New Roman" w:cs="Times New Roman"/>
        </w:rPr>
        <w:t xml:space="preserve">1. </w:t>
      </w:r>
      <w:r w:rsidR="001B4AF0" w:rsidRPr="00666B6C">
        <w:rPr>
          <w:rFonts w:ascii="Times New Roman" w:hAnsi="Times New Roman" w:cs="Times New Roman"/>
        </w:rPr>
        <w:t xml:space="preserve">Der Vorstand, in Sinne des § 26 BGB, besteht aus dem Vorsitzenden, dem stellvertretenden Vorsitzenden, dem Schriftführer, dem </w:t>
      </w:r>
      <w:bookmarkStart w:id="0" w:name="_GoBack"/>
      <w:bookmarkEnd w:id="0"/>
      <w:r w:rsidR="00F468B7" w:rsidRPr="00666B6C">
        <w:rPr>
          <w:rFonts w:ascii="Times New Roman" w:hAnsi="Times New Roman" w:cs="Times New Roman"/>
        </w:rPr>
        <w:t>Kassenwart</w:t>
      </w:r>
      <w:r w:rsidR="00F468B7">
        <w:rPr>
          <w:rFonts w:ascii="Times New Roman" w:hAnsi="Times New Roman" w:cs="Times New Roman"/>
        </w:rPr>
        <w:t xml:space="preserve"> </w:t>
      </w:r>
      <w:r w:rsidR="00F468B7" w:rsidRPr="00666B6C">
        <w:rPr>
          <w:rFonts w:ascii="Times New Roman" w:hAnsi="Times New Roman" w:cs="Times New Roman"/>
        </w:rPr>
        <w:t>und</w:t>
      </w:r>
      <w:r w:rsidR="001B4AF0" w:rsidRPr="00666B6C">
        <w:rPr>
          <w:rFonts w:ascii="Times New Roman" w:hAnsi="Times New Roman" w:cs="Times New Roman"/>
        </w:rPr>
        <w:t xml:space="preserve"> </w:t>
      </w:r>
      <w:r w:rsidR="007A5A13" w:rsidRPr="00666B6C">
        <w:rPr>
          <w:rFonts w:ascii="Times New Roman" w:hAnsi="Times New Roman" w:cs="Times New Roman"/>
        </w:rPr>
        <w:t xml:space="preserve">bis zu </w:t>
      </w:r>
      <w:r w:rsidR="001B4AF0" w:rsidRPr="00666B6C">
        <w:rPr>
          <w:rFonts w:ascii="Times New Roman" w:hAnsi="Times New Roman" w:cs="Times New Roman"/>
        </w:rPr>
        <w:t>drei Beisitzern.</w:t>
      </w:r>
    </w:p>
    <w:p w14:paraId="0FB40449" w14:textId="77777777" w:rsidR="00E479B4" w:rsidRPr="00666B6C" w:rsidRDefault="00E479B4" w:rsidP="00E479B4">
      <w:pPr>
        <w:spacing w:after="0" w:line="240" w:lineRule="auto"/>
      </w:pPr>
    </w:p>
    <w:p w14:paraId="7521C364" w14:textId="4AD7E0AF" w:rsidR="001B4AF0" w:rsidRPr="00666B6C" w:rsidRDefault="001B4AF0" w:rsidP="00E479B4">
      <w:pPr>
        <w:spacing w:after="0" w:line="240" w:lineRule="auto"/>
        <w:rPr>
          <w:rFonts w:ascii="Times New Roman" w:hAnsi="Times New Roman" w:cs="Times New Roman"/>
        </w:rPr>
      </w:pPr>
      <w:r w:rsidRPr="00666B6C">
        <w:rPr>
          <w:rFonts w:ascii="Times New Roman" w:hAnsi="Times New Roman" w:cs="Times New Roman"/>
        </w:rPr>
        <w:t xml:space="preserve">2. Der Verein wird gerichtlich und außergerichtlich durch den Vorsitzenden, oder durch den stellvertretenden Vorsitzenden </w:t>
      </w:r>
      <w:r w:rsidR="00E479B4" w:rsidRPr="00666B6C">
        <w:rPr>
          <w:rFonts w:ascii="Times New Roman" w:hAnsi="Times New Roman" w:cs="Times New Roman"/>
        </w:rPr>
        <w:t xml:space="preserve">jeweils einzeln </w:t>
      </w:r>
      <w:r w:rsidR="003A3FC9">
        <w:rPr>
          <w:rFonts w:ascii="Times New Roman" w:hAnsi="Times New Roman" w:cs="Times New Roman"/>
        </w:rPr>
        <w:t>vertreten.</w:t>
      </w:r>
    </w:p>
    <w:p w14:paraId="3F45C5EB" w14:textId="77777777" w:rsidR="005F5684" w:rsidRPr="00666B6C" w:rsidRDefault="005F5684" w:rsidP="001B4AF0">
      <w:pPr>
        <w:spacing w:after="0" w:line="276" w:lineRule="auto"/>
        <w:rPr>
          <w:rFonts w:ascii="Times New Roman" w:hAnsi="Times New Roman" w:cs="Times New Roman"/>
        </w:rPr>
      </w:pPr>
    </w:p>
    <w:p w14:paraId="725DC197" w14:textId="6C17B770" w:rsidR="001B4AF0" w:rsidRPr="00666B6C" w:rsidRDefault="001B4AF0" w:rsidP="001B4AF0">
      <w:pPr>
        <w:spacing w:after="0" w:line="276" w:lineRule="auto"/>
        <w:rPr>
          <w:rFonts w:ascii="Times New Roman" w:hAnsi="Times New Roman" w:cs="Times New Roman"/>
        </w:rPr>
      </w:pPr>
      <w:r w:rsidRPr="00666B6C">
        <w:rPr>
          <w:rFonts w:ascii="Times New Roman" w:hAnsi="Times New Roman" w:cs="Times New Roman"/>
        </w:rPr>
        <w:t>3. Die Wahl des Vorsitzenden und seines Stellvertreters, des Schriftführers, des Kassenwartes und der Beisitzer erfolgt durch die Mitgliederversammlung für die Dauer von zwei Jahren.</w:t>
      </w:r>
    </w:p>
    <w:p w14:paraId="4D84B37E" w14:textId="77777777" w:rsidR="00D25124" w:rsidRPr="00666B6C" w:rsidRDefault="00D25124" w:rsidP="001B4AF0">
      <w:pPr>
        <w:spacing w:after="0" w:line="276" w:lineRule="auto"/>
        <w:rPr>
          <w:rFonts w:ascii="Times New Roman" w:hAnsi="Times New Roman" w:cs="Times New Roman"/>
        </w:rPr>
      </w:pPr>
    </w:p>
    <w:p w14:paraId="40F1A752" w14:textId="03DFD977" w:rsidR="001B4AF0" w:rsidRPr="00666B6C" w:rsidRDefault="001B4AF0" w:rsidP="001B4AF0">
      <w:pPr>
        <w:spacing w:after="0" w:line="276" w:lineRule="auto"/>
        <w:rPr>
          <w:rFonts w:ascii="Times New Roman" w:hAnsi="Times New Roman" w:cs="Times New Roman"/>
        </w:rPr>
      </w:pPr>
      <w:r w:rsidRPr="00666B6C">
        <w:rPr>
          <w:rFonts w:ascii="Times New Roman" w:hAnsi="Times New Roman" w:cs="Times New Roman"/>
        </w:rPr>
        <w:t xml:space="preserve">Gewählt ist, wer mehr als die Hälfte der abgegebenen gültigen Stimmen erhalten hat. </w:t>
      </w:r>
    </w:p>
    <w:p w14:paraId="315A6674" w14:textId="3F624A60" w:rsidR="001B4AF0" w:rsidRPr="00666B6C" w:rsidRDefault="001B4AF0" w:rsidP="001B4AF0">
      <w:pPr>
        <w:spacing w:after="0" w:line="276" w:lineRule="auto"/>
        <w:rPr>
          <w:rFonts w:ascii="Times New Roman" w:hAnsi="Times New Roman" w:cs="Times New Roman"/>
        </w:rPr>
      </w:pPr>
      <w:r w:rsidRPr="00666B6C">
        <w:rPr>
          <w:rFonts w:ascii="Times New Roman" w:hAnsi="Times New Roman" w:cs="Times New Roman"/>
        </w:rPr>
        <w:t>Stimmenthaltungen zählen als ungültige Stimmen. Wird diese Mehrheit im ersten Wahlgang nicht erreicht, so findet eine Stichwahl unter den zwei Kandidaten statt, die im ersten Wahlgang die höchste Stimmenzahl erreicht haben. Ergibt die Stichwahl Stimmengleichheit, so entscheidet das Los.</w:t>
      </w:r>
    </w:p>
    <w:p w14:paraId="0A727C44" w14:textId="77777777" w:rsidR="001B4AF0" w:rsidRPr="00666B6C" w:rsidRDefault="001B4AF0" w:rsidP="001B4AF0">
      <w:pPr>
        <w:spacing w:after="0" w:line="276" w:lineRule="auto"/>
        <w:rPr>
          <w:rFonts w:ascii="Times New Roman" w:hAnsi="Times New Roman" w:cs="Times New Roman"/>
        </w:rPr>
      </w:pPr>
    </w:p>
    <w:p w14:paraId="182CE98C" w14:textId="6D577B8E" w:rsidR="001B4AF0" w:rsidRPr="00666B6C" w:rsidRDefault="001B4AF0" w:rsidP="001B4AF0">
      <w:pPr>
        <w:spacing w:after="0" w:line="276" w:lineRule="auto"/>
        <w:rPr>
          <w:rFonts w:ascii="Times New Roman" w:hAnsi="Times New Roman" w:cs="Times New Roman"/>
        </w:rPr>
      </w:pPr>
      <w:r w:rsidRPr="00666B6C">
        <w:rPr>
          <w:rFonts w:ascii="Times New Roman" w:hAnsi="Times New Roman" w:cs="Times New Roman"/>
        </w:rPr>
        <w:t>4. Der Vorstand trifft seine Entscheidungen mit einfacher Mehrheit der Mitglieder.</w:t>
      </w:r>
    </w:p>
    <w:p w14:paraId="4A75235B" w14:textId="77777777" w:rsidR="00D25124" w:rsidRPr="00666B6C" w:rsidRDefault="00D25124" w:rsidP="001B4AF0">
      <w:pPr>
        <w:spacing w:after="0" w:line="276" w:lineRule="auto"/>
        <w:rPr>
          <w:rFonts w:ascii="Times New Roman" w:hAnsi="Times New Roman" w:cs="Times New Roman"/>
        </w:rPr>
      </w:pPr>
    </w:p>
    <w:p w14:paraId="5E193DA1" w14:textId="7C6E0F11" w:rsidR="001B4AF0" w:rsidRPr="00666B6C" w:rsidRDefault="007330A8" w:rsidP="001B4AF0">
      <w:pPr>
        <w:spacing w:after="0" w:line="276" w:lineRule="auto"/>
        <w:rPr>
          <w:rFonts w:ascii="Times New Roman" w:hAnsi="Times New Roman" w:cs="Times New Roman"/>
        </w:rPr>
      </w:pPr>
      <w:r w:rsidRPr="00666B6C">
        <w:rPr>
          <w:rFonts w:ascii="Times New Roman" w:hAnsi="Times New Roman" w:cs="Times New Roman"/>
        </w:rPr>
        <w:t>5</w:t>
      </w:r>
      <w:r w:rsidR="001B4AF0" w:rsidRPr="00666B6C">
        <w:rPr>
          <w:rFonts w:ascii="Times New Roman" w:hAnsi="Times New Roman" w:cs="Times New Roman"/>
        </w:rPr>
        <w:t>. Der Vorstand bleibt auch nach Ablauf seiner Amtszeit so lange im Amt, bis ein neuer Vorstand gewählt ist.</w:t>
      </w:r>
    </w:p>
    <w:p w14:paraId="579A1662" w14:textId="77777777" w:rsidR="001B4AF0" w:rsidRPr="00666B6C" w:rsidRDefault="001B4AF0" w:rsidP="001B4AF0">
      <w:pPr>
        <w:spacing w:after="0" w:line="276" w:lineRule="auto"/>
        <w:rPr>
          <w:rFonts w:ascii="Times New Roman" w:hAnsi="Times New Roman" w:cs="Times New Roman"/>
        </w:rPr>
      </w:pPr>
    </w:p>
    <w:p w14:paraId="02A19E34" w14:textId="2DA0FCA8" w:rsidR="001B4AF0" w:rsidRPr="00666B6C" w:rsidRDefault="001B4AF0" w:rsidP="001B4AF0">
      <w:pPr>
        <w:spacing w:after="0" w:line="276" w:lineRule="auto"/>
        <w:rPr>
          <w:rFonts w:ascii="Times New Roman" w:hAnsi="Times New Roman" w:cs="Times New Roman"/>
          <w:b/>
          <w:bCs/>
        </w:rPr>
      </w:pPr>
      <w:r w:rsidRPr="00666B6C">
        <w:rPr>
          <w:rFonts w:ascii="Times New Roman" w:hAnsi="Times New Roman" w:cs="Times New Roman"/>
          <w:b/>
          <w:bCs/>
        </w:rPr>
        <w:t>§ 10 Mitgliederversammlung</w:t>
      </w:r>
    </w:p>
    <w:p w14:paraId="4D2C3401" w14:textId="535C7B7C" w:rsidR="001B4AF0" w:rsidRPr="00666B6C" w:rsidRDefault="001B4AF0" w:rsidP="001B4AF0">
      <w:pPr>
        <w:spacing w:after="0" w:line="276" w:lineRule="auto"/>
        <w:rPr>
          <w:rFonts w:ascii="Times New Roman" w:hAnsi="Times New Roman" w:cs="Times New Roman"/>
        </w:rPr>
      </w:pPr>
      <w:r w:rsidRPr="00666B6C">
        <w:rPr>
          <w:rFonts w:ascii="Times New Roman" w:hAnsi="Times New Roman" w:cs="Times New Roman"/>
        </w:rPr>
        <w:t>1. Die ordentliche Mitgliederversammlung findet einmal jährlich statt.</w:t>
      </w:r>
      <w:r w:rsidR="005912E5" w:rsidRPr="00666B6C">
        <w:rPr>
          <w:rFonts w:ascii="Times New Roman" w:hAnsi="Times New Roman" w:cs="Times New Roman"/>
        </w:rPr>
        <w:t xml:space="preserve"> Die Mitgliederversammlung ist unabhängig von der Anzahl </w:t>
      </w:r>
      <w:r w:rsidR="001B02C4" w:rsidRPr="00666B6C">
        <w:rPr>
          <w:rFonts w:ascii="Times New Roman" w:hAnsi="Times New Roman" w:cs="Times New Roman"/>
        </w:rPr>
        <w:t>der erschienenen Mitglieder</w:t>
      </w:r>
      <w:r w:rsidR="005912E5" w:rsidRPr="00666B6C">
        <w:rPr>
          <w:rFonts w:ascii="Times New Roman" w:hAnsi="Times New Roman" w:cs="Times New Roman"/>
        </w:rPr>
        <w:t xml:space="preserve"> beschlussfähig, wenn sie ordnungsgemäß eingeladen ist. Dies ist zu Beginn der Versammlung festzustellen.</w:t>
      </w:r>
    </w:p>
    <w:p w14:paraId="001FDCDE" w14:textId="77777777" w:rsidR="001B4AF0" w:rsidRPr="00666B6C" w:rsidRDefault="001B4AF0" w:rsidP="001B4AF0">
      <w:pPr>
        <w:spacing w:after="0" w:line="276" w:lineRule="auto"/>
        <w:rPr>
          <w:rFonts w:ascii="Times New Roman" w:hAnsi="Times New Roman" w:cs="Times New Roman"/>
        </w:rPr>
      </w:pPr>
    </w:p>
    <w:p w14:paraId="0EBCC00B" w14:textId="71B70A76" w:rsidR="001B4AF0" w:rsidRPr="00666B6C" w:rsidRDefault="001B4AF0" w:rsidP="001B4AF0">
      <w:pPr>
        <w:spacing w:after="0" w:line="276" w:lineRule="auto"/>
        <w:rPr>
          <w:rFonts w:ascii="Times New Roman" w:hAnsi="Times New Roman" w:cs="Times New Roman"/>
        </w:rPr>
      </w:pPr>
      <w:r w:rsidRPr="00666B6C">
        <w:rPr>
          <w:rFonts w:ascii="Times New Roman" w:hAnsi="Times New Roman" w:cs="Times New Roman"/>
        </w:rPr>
        <w:t xml:space="preserve">2. Außerordentliche Mitgliederversammlungen finden statt, wenn dies im Interesse des Vereins erforderlich ist, oder wenn </w:t>
      </w:r>
      <w:r w:rsidR="005F17E5" w:rsidRPr="00666B6C">
        <w:rPr>
          <w:rFonts w:ascii="Times New Roman" w:hAnsi="Times New Roman" w:cs="Times New Roman"/>
        </w:rPr>
        <w:t>die Einberufung einer derartigen Versammlung von 1/5 der Mitglieder schriftlich vom Vorstand, unter Angabe der Gründe, verlangt wird.</w:t>
      </w:r>
    </w:p>
    <w:p w14:paraId="651CA7B7" w14:textId="77777777" w:rsidR="005F17E5" w:rsidRPr="00666B6C" w:rsidRDefault="005F17E5" w:rsidP="001B4AF0">
      <w:pPr>
        <w:spacing w:after="0" w:line="276" w:lineRule="auto"/>
        <w:rPr>
          <w:rFonts w:ascii="Times New Roman" w:hAnsi="Times New Roman" w:cs="Times New Roman"/>
        </w:rPr>
      </w:pPr>
    </w:p>
    <w:p w14:paraId="182D79DA" w14:textId="6DD2F2C5" w:rsidR="005F17E5" w:rsidRPr="00666B6C" w:rsidRDefault="005F17E5" w:rsidP="001B4AF0">
      <w:pPr>
        <w:spacing w:after="0" w:line="276" w:lineRule="auto"/>
        <w:rPr>
          <w:rFonts w:ascii="Times New Roman" w:hAnsi="Times New Roman" w:cs="Times New Roman"/>
        </w:rPr>
      </w:pPr>
      <w:r w:rsidRPr="00666B6C">
        <w:rPr>
          <w:rFonts w:ascii="Times New Roman" w:hAnsi="Times New Roman" w:cs="Times New Roman"/>
        </w:rPr>
        <w:t>3. Mitgliederversammlungen werden vom Vorsitzenden, bei dessen Verhinderung vom stellvertretenden Vorsitzenden, durch schriftliche Einladung einberufen. Die Einberufungsfrist beträgt zwei Wochen. Die vom Vorstand festgelegte Tagesordnung ist mitzuteilen.</w:t>
      </w:r>
    </w:p>
    <w:p w14:paraId="4A5A9BB7" w14:textId="77777777" w:rsidR="005F17E5" w:rsidRPr="00666B6C" w:rsidRDefault="005F17E5" w:rsidP="001B4AF0">
      <w:pPr>
        <w:spacing w:after="0" w:line="276" w:lineRule="auto"/>
        <w:rPr>
          <w:rFonts w:ascii="Times New Roman" w:hAnsi="Times New Roman" w:cs="Times New Roman"/>
        </w:rPr>
      </w:pPr>
    </w:p>
    <w:p w14:paraId="60D09DAD" w14:textId="77777777" w:rsidR="001B02C4" w:rsidRPr="00666B6C" w:rsidRDefault="001B02C4" w:rsidP="001B4AF0">
      <w:pPr>
        <w:spacing w:after="0" w:line="276" w:lineRule="auto"/>
        <w:rPr>
          <w:rFonts w:ascii="Times New Roman" w:hAnsi="Times New Roman" w:cs="Times New Roman"/>
        </w:rPr>
      </w:pPr>
    </w:p>
    <w:p w14:paraId="5EDF0EE1" w14:textId="66AA553C" w:rsidR="005F17E5" w:rsidRPr="00666B6C" w:rsidRDefault="005F17E5" w:rsidP="001B4AF0">
      <w:pPr>
        <w:spacing w:after="0" w:line="276" w:lineRule="auto"/>
        <w:rPr>
          <w:rFonts w:ascii="Times New Roman" w:hAnsi="Times New Roman" w:cs="Times New Roman"/>
        </w:rPr>
      </w:pPr>
      <w:r w:rsidRPr="00666B6C">
        <w:rPr>
          <w:rFonts w:ascii="Times New Roman" w:hAnsi="Times New Roman" w:cs="Times New Roman"/>
        </w:rPr>
        <w:t>4. Durch den Beschluss der Mitgliederversammlung kann die dem Vorstand festgelegte Tagesordnung geändert oder ergänzt werden. Über die Annahme von Beschlussanträgen entscheidet die Mitgliederversammlung mit einer einfachen Mehrheit der gültigen Stimmen; Stimmenthaltungen gelten als ungültige Stimmen. Abstimmungen erfolgen per Akklamation. Wenn ein Mitglied es verlangt, muss geheim abgestimmt werden.</w:t>
      </w:r>
    </w:p>
    <w:p w14:paraId="7A72F4BE" w14:textId="77777777" w:rsidR="005F17E5" w:rsidRPr="00666B6C" w:rsidRDefault="005F17E5" w:rsidP="001B4AF0">
      <w:pPr>
        <w:spacing w:after="0" w:line="276" w:lineRule="auto"/>
        <w:rPr>
          <w:rFonts w:ascii="Times New Roman" w:hAnsi="Times New Roman" w:cs="Times New Roman"/>
        </w:rPr>
      </w:pPr>
    </w:p>
    <w:p w14:paraId="2D5FE464" w14:textId="242F139C" w:rsidR="005F17E5" w:rsidRPr="00666B6C" w:rsidRDefault="005F17E5" w:rsidP="001B4AF0">
      <w:pPr>
        <w:spacing w:after="0" w:line="276" w:lineRule="auto"/>
        <w:rPr>
          <w:rFonts w:ascii="Times New Roman" w:hAnsi="Times New Roman" w:cs="Times New Roman"/>
        </w:rPr>
      </w:pPr>
      <w:r w:rsidRPr="00666B6C">
        <w:rPr>
          <w:rFonts w:ascii="Times New Roman" w:hAnsi="Times New Roman" w:cs="Times New Roman"/>
        </w:rPr>
        <w:t xml:space="preserve">5. Anträge zur Änderung oder Ergänzung der Satzung, können nur in einer Mitgliederversammlung oder einer außerordentlichen Mitgliederversammlung gestellt werden. Zur Änderung oder Erweiterung der Satzung ist eine Mehrheit von 2/3 </w:t>
      </w:r>
      <w:proofErr w:type="gramStart"/>
      <w:r w:rsidRPr="00666B6C">
        <w:rPr>
          <w:rFonts w:ascii="Times New Roman" w:hAnsi="Times New Roman" w:cs="Times New Roman"/>
        </w:rPr>
        <w:t>der abgegebenen gültigen Stimmender anwesenden Mitglieder</w:t>
      </w:r>
      <w:proofErr w:type="gramEnd"/>
      <w:r w:rsidRPr="00666B6C">
        <w:rPr>
          <w:rFonts w:ascii="Times New Roman" w:hAnsi="Times New Roman" w:cs="Times New Roman"/>
        </w:rPr>
        <w:t xml:space="preserve"> erforderlich. Stimmenthaltungen gelten als ungültige Stimmen.</w:t>
      </w:r>
    </w:p>
    <w:p w14:paraId="2959A746" w14:textId="77777777" w:rsidR="005F17E5" w:rsidRPr="00666B6C" w:rsidRDefault="005F17E5" w:rsidP="001B4AF0">
      <w:pPr>
        <w:spacing w:after="0" w:line="276" w:lineRule="auto"/>
        <w:rPr>
          <w:rFonts w:ascii="Times New Roman" w:hAnsi="Times New Roman" w:cs="Times New Roman"/>
        </w:rPr>
      </w:pPr>
    </w:p>
    <w:p w14:paraId="24D8600A" w14:textId="7764829F" w:rsidR="005F17E5" w:rsidRPr="00666B6C" w:rsidRDefault="005F17E5" w:rsidP="001B4AF0">
      <w:pPr>
        <w:spacing w:after="0" w:line="276" w:lineRule="auto"/>
        <w:rPr>
          <w:rFonts w:ascii="Times New Roman" w:hAnsi="Times New Roman" w:cs="Times New Roman"/>
          <w:b/>
          <w:bCs/>
        </w:rPr>
      </w:pPr>
      <w:r w:rsidRPr="00666B6C">
        <w:rPr>
          <w:rFonts w:ascii="Times New Roman" w:hAnsi="Times New Roman" w:cs="Times New Roman"/>
          <w:b/>
          <w:bCs/>
        </w:rPr>
        <w:lastRenderedPageBreak/>
        <w:t>§ 11 Kassenprüfung</w:t>
      </w:r>
    </w:p>
    <w:p w14:paraId="5F8645F1" w14:textId="1149BCFD" w:rsidR="005F17E5" w:rsidRPr="00666B6C" w:rsidRDefault="005F17E5" w:rsidP="005F17E5">
      <w:pPr>
        <w:spacing w:after="0" w:line="276" w:lineRule="auto"/>
        <w:rPr>
          <w:rFonts w:ascii="Times New Roman" w:hAnsi="Times New Roman" w:cs="Times New Roman"/>
        </w:rPr>
      </w:pPr>
      <w:r w:rsidRPr="00666B6C">
        <w:rPr>
          <w:rFonts w:ascii="Times New Roman" w:hAnsi="Times New Roman" w:cs="Times New Roman"/>
        </w:rPr>
        <w:t>1. Die Kasse des Fördervereines wird jährlich von zwei Kassenprüfern geprüft. Die Amtszeit der Kassenprüfer beträgt zwei Jahre.</w:t>
      </w:r>
    </w:p>
    <w:p w14:paraId="26CC3311" w14:textId="77777777" w:rsidR="005F17E5" w:rsidRPr="00666B6C" w:rsidRDefault="005F17E5" w:rsidP="005F17E5">
      <w:pPr>
        <w:spacing w:after="0" w:line="276" w:lineRule="auto"/>
        <w:rPr>
          <w:rFonts w:ascii="Times New Roman" w:hAnsi="Times New Roman" w:cs="Times New Roman"/>
        </w:rPr>
      </w:pPr>
    </w:p>
    <w:p w14:paraId="7AFBA432" w14:textId="32E97E87" w:rsidR="005F17E5" w:rsidRPr="00666B6C" w:rsidRDefault="005F5684" w:rsidP="005F17E5">
      <w:pPr>
        <w:spacing w:after="0" w:line="276" w:lineRule="auto"/>
        <w:rPr>
          <w:rFonts w:ascii="Times New Roman" w:hAnsi="Times New Roman" w:cs="Times New Roman"/>
          <w:b/>
          <w:bCs/>
        </w:rPr>
      </w:pPr>
      <w:r w:rsidRPr="00666B6C">
        <w:rPr>
          <w:rFonts w:ascii="Times New Roman" w:hAnsi="Times New Roman" w:cs="Times New Roman"/>
          <w:b/>
          <w:bCs/>
        </w:rPr>
        <w:t>§ 12 Niederschrift</w:t>
      </w:r>
    </w:p>
    <w:p w14:paraId="6FE8984C" w14:textId="225BBE70" w:rsidR="005F5684" w:rsidRPr="00666B6C" w:rsidRDefault="001B02C4" w:rsidP="001B02C4">
      <w:pPr>
        <w:spacing w:after="0" w:line="276" w:lineRule="auto"/>
        <w:rPr>
          <w:rFonts w:ascii="Times New Roman" w:hAnsi="Times New Roman" w:cs="Times New Roman"/>
        </w:rPr>
      </w:pPr>
      <w:r w:rsidRPr="00666B6C">
        <w:rPr>
          <w:rFonts w:ascii="Times New Roman" w:hAnsi="Times New Roman" w:cs="Times New Roman"/>
        </w:rPr>
        <w:t xml:space="preserve">1. </w:t>
      </w:r>
      <w:r w:rsidR="005F5684" w:rsidRPr="00666B6C">
        <w:rPr>
          <w:rFonts w:ascii="Times New Roman" w:hAnsi="Times New Roman" w:cs="Times New Roman"/>
        </w:rPr>
        <w:t xml:space="preserve">Über die Mitgliederversammlung ist eine vom Vorsitzenden, oder seinem Stellvertreter, und vom Schriftführer zu unterzeichnende Niederschrift anzufertigen. Beschlüsse sind unter Angabe des Abstimmungsergebnisses festzuhalten. </w:t>
      </w:r>
      <w:r w:rsidRPr="00666B6C">
        <w:rPr>
          <w:rFonts w:ascii="Times New Roman" w:hAnsi="Times New Roman" w:cs="Times New Roman"/>
        </w:rPr>
        <w:t>Des Weiteren</w:t>
      </w:r>
      <w:r w:rsidR="005F5684" w:rsidRPr="00666B6C">
        <w:rPr>
          <w:rFonts w:ascii="Times New Roman" w:hAnsi="Times New Roman" w:cs="Times New Roman"/>
        </w:rPr>
        <w:t xml:space="preserve"> sind Ort und Datum</w:t>
      </w:r>
      <w:r w:rsidR="002B2E92">
        <w:rPr>
          <w:rFonts w:ascii="Times New Roman" w:hAnsi="Times New Roman" w:cs="Times New Roman"/>
        </w:rPr>
        <w:t xml:space="preserve"> </w:t>
      </w:r>
      <w:r w:rsidR="005F5684" w:rsidRPr="00666B6C">
        <w:rPr>
          <w:rFonts w:ascii="Times New Roman" w:hAnsi="Times New Roman" w:cs="Times New Roman"/>
        </w:rPr>
        <w:t>der Mitgliederversammlung festzuhalten.</w:t>
      </w:r>
    </w:p>
    <w:p w14:paraId="68C7B165" w14:textId="77777777" w:rsidR="001B02C4" w:rsidRPr="00666B6C" w:rsidRDefault="001B02C4" w:rsidP="001B02C4"/>
    <w:p w14:paraId="499046B9" w14:textId="11E145D9" w:rsidR="005F5684" w:rsidRPr="00666B6C" w:rsidRDefault="005F5684" w:rsidP="005F5684">
      <w:pPr>
        <w:spacing w:after="0" w:line="276" w:lineRule="auto"/>
        <w:rPr>
          <w:rFonts w:ascii="Times New Roman" w:hAnsi="Times New Roman" w:cs="Times New Roman"/>
          <w:b/>
          <w:bCs/>
        </w:rPr>
      </w:pPr>
      <w:r w:rsidRPr="00666B6C">
        <w:rPr>
          <w:rFonts w:ascii="Times New Roman" w:hAnsi="Times New Roman" w:cs="Times New Roman"/>
          <w:b/>
          <w:bCs/>
        </w:rPr>
        <w:t>§ 13 Auflösung des Vereins</w:t>
      </w:r>
    </w:p>
    <w:p w14:paraId="0691E2C5" w14:textId="36F29F6D" w:rsidR="005F5684" w:rsidRPr="00666B6C" w:rsidRDefault="005F5684" w:rsidP="005F5684">
      <w:pPr>
        <w:spacing w:after="0" w:line="276" w:lineRule="auto"/>
        <w:rPr>
          <w:rFonts w:ascii="Times New Roman" w:hAnsi="Times New Roman" w:cs="Times New Roman"/>
        </w:rPr>
      </w:pPr>
      <w:r w:rsidRPr="00666B6C">
        <w:rPr>
          <w:rFonts w:ascii="Times New Roman" w:hAnsi="Times New Roman" w:cs="Times New Roman"/>
        </w:rPr>
        <w:t>1. Die Auflösung des Vereins kann nur in einer besonderen, zu diesem Zweck einberufenen, Mitgliederversammlung beschlossen werden. Hierzu ist eine ¾ Mehrheit aller gültigen Stimmen der anwesenden Mitglieder nötig. Stimmenthaltungen gelten als ungültige Stimmen.</w:t>
      </w:r>
    </w:p>
    <w:p w14:paraId="2E79A586" w14:textId="4786F0F5" w:rsidR="005F5684" w:rsidRPr="00666B6C" w:rsidRDefault="005F5684" w:rsidP="005F5684">
      <w:pPr>
        <w:spacing w:after="0" w:line="276" w:lineRule="auto"/>
        <w:rPr>
          <w:rFonts w:ascii="Times New Roman" w:hAnsi="Times New Roman" w:cs="Times New Roman"/>
        </w:rPr>
      </w:pPr>
      <w:r w:rsidRPr="00666B6C">
        <w:rPr>
          <w:rFonts w:ascii="Times New Roman" w:hAnsi="Times New Roman" w:cs="Times New Roman"/>
        </w:rPr>
        <w:t>Die Einberufungsfrist für diese Versammlung beträgt einen Monat.</w:t>
      </w:r>
    </w:p>
    <w:p w14:paraId="6638B9EC" w14:textId="77777777" w:rsidR="001B02C4" w:rsidRPr="00666B6C" w:rsidRDefault="001B02C4" w:rsidP="005F5684">
      <w:pPr>
        <w:spacing w:after="0" w:line="276" w:lineRule="auto"/>
        <w:rPr>
          <w:rFonts w:ascii="Times New Roman" w:hAnsi="Times New Roman" w:cs="Times New Roman"/>
        </w:rPr>
      </w:pPr>
    </w:p>
    <w:p w14:paraId="10CC32E7" w14:textId="2FCB11F8" w:rsidR="007A5A13" w:rsidRPr="00666B6C" w:rsidRDefault="007A5A13" w:rsidP="007A5A13">
      <w:pPr>
        <w:spacing w:after="0" w:line="276" w:lineRule="auto"/>
        <w:rPr>
          <w:rFonts w:ascii="Times New Roman" w:hAnsi="Times New Roman" w:cs="Times New Roman"/>
        </w:rPr>
      </w:pPr>
      <w:r w:rsidRPr="00666B6C">
        <w:rPr>
          <w:rFonts w:ascii="Times New Roman" w:hAnsi="Times New Roman" w:cs="Times New Roman"/>
        </w:rPr>
        <w:t xml:space="preserve">2. </w:t>
      </w:r>
      <w:r w:rsidRPr="0069028E">
        <w:rPr>
          <w:rFonts w:ascii="Times New Roman" w:hAnsi="Times New Roman" w:cs="Times New Roman"/>
          <w:b/>
        </w:rPr>
        <w:t>Bei Auflösung oder Aufhebung des Vereins, oder bei Wegfall steuerbegünstigter Zwecke, fällt das Vermögen des Vereins an</w:t>
      </w:r>
      <w:r w:rsidRPr="00666B6C">
        <w:rPr>
          <w:rFonts w:ascii="Times New Roman" w:hAnsi="Times New Roman" w:cs="Times New Roman"/>
        </w:rPr>
        <w:t xml:space="preserve"> die Gemeinde </w:t>
      </w:r>
      <w:r w:rsidR="0069028E" w:rsidRPr="0069028E">
        <w:rPr>
          <w:rFonts w:ascii="Times New Roman" w:hAnsi="Times New Roman" w:cs="Times New Roman"/>
          <w:color w:val="FF0000"/>
        </w:rPr>
        <w:t>XXX</w:t>
      </w:r>
      <w:r w:rsidRPr="00666B6C">
        <w:rPr>
          <w:rFonts w:ascii="Times New Roman" w:hAnsi="Times New Roman" w:cs="Times New Roman"/>
        </w:rPr>
        <w:t>, die es unmittelbar und ausschließlich für gemeinnützige Belange des Löschbezirkes „</w:t>
      </w:r>
      <w:r w:rsidR="0069028E" w:rsidRPr="0069028E">
        <w:rPr>
          <w:rFonts w:ascii="Times New Roman" w:hAnsi="Times New Roman" w:cs="Times New Roman"/>
          <w:color w:val="FF0000"/>
        </w:rPr>
        <w:t>XXX</w:t>
      </w:r>
      <w:r w:rsidRPr="00666B6C">
        <w:rPr>
          <w:rFonts w:ascii="Times New Roman" w:hAnsi="Times New Roman" w:cs="Times New Roman"/>
        </w:rPr>
        <w:t>“ zu verwenden hat.</w:t>
      </w:r>
    </w:p>
    <w:p w14:paraId="72325AA4" w14:textId="77777777" w:rsidR="007A5A13" w:rsidRPr="00666B6C" w:rsidRDefault="007A5A13" w:rsidP="005F5684">
      <w:pPr>
        <w:spacing w:after="0" w:line="276" w:lineRule="auto"/>
        <w:rPr>
          <w:rFonts w:ascii="Times New Roman" w:hAnsi="Times New Roman" w:cs="Times New Roman"/>
        </w:rPr>
      </w:pPr>
    </w:p>
    <w:p w14:paraId="61F90B47" w14:textId="77777777" w:rsidR="003847D5" w:rsidRPr="00666B6C" w:rsidRDefault="003847D5" w:rsidP="005F5684">
      <w:pPr>
        <w:spacing w:after="0" w:line="276" w:lineRule="auto"/>
        <w:rPr>
          <w:rFonts w:ascii="Times New Roman" w:hAnsi="Times New Roman" w:cs="Times New Roman"/>
        </w:rPr>
      </w:pPr>
    </w:p>
    <w:p w14:paraId="71735B86" w14:textId="77777777" w:rsidR="003847D5" w:rsidRPr="00666B6C" w:rsidRDefault="003847D5" w:rsidP="005F5684">
      <w:pPr>
        <w:spacing w:after="0" w:line="276" w:lineRule="auto"/>
        <w:rPr>
          <w:rFonts w:ascii="Times New Roman" w:hAnsi="Times New Roman" w:cs="Times New Roman"/>
        </w:rPr>
      </w:pPr>
    </w:p>
    <w:p w14:paraId="407CA5F7" w14:textId="2A329463" w:rsidR="005F5684" w:rsidRPr="00666B6C" w:rsidRDefault="003847D5" w:rsidP="005F5684">
      <w:pPr>
        <w:spacing w:after="0" w:line="276" w:lineRule="auto"/>
        <w:rPr>
          <w:rFonts w:ascii="Times New Roman" w:hAnsi="Times New Roman" w:cs="Times New Roman"/>
        </w:rPr>
      </w:pPr>
      <w:r w:rsidRPr="00666B6C">
        <w:rPr>
          <w:rFonts w:ascii="Times New Roman" w:hAnsi="Times New Roman" w:cs="Times New Roman"/>
        </w:rPr>
        <w:t>_____________________, den _____________</w:t>
      </w:r>
    </w:p>
    <w:p w14:paraId="3BEC6D3A" w14:textId="77777777" w:rsidR="003847D5" w:rsidRPr="00666B6C" w:rsidRDefault="003847D5" w:rsidP="005F5684">
      <w:pPr>
        <w:spacing w:after="0" w:line="276" w:lineRule="auto"/>
        <w:rPr>
          <w:rFonts w:ascii="Times New Roman" w:hAnsi="Times New Roman" w:cs="Times New Roman"/>
        </w:rPr>
      </w:pPr>
    </w:p>
    <w:p w14:paraId="0F65E128" w14:textId="77777777" w:rsidR="003847D5" w:rsidRPr="00666B6C" w:rsidRDefault="003847D5" w:rsidP="005F5684">
      <w:pPr>
        <w:spacing w:after="0" w:line="276" w:lineRule="auto"/>
        <w:rPr>
          <w:rFonts w:ascii="Times New Roman" w:hAnsi="Times New Roman" w:cs="Times New Roman"/>
        </w:rPr>
      </w:pPr>
    </w:p>
    <w:p w14:paraId="67275153" w14:textId="77777777" w:rsidR="003847D5" w:rsidRPr="00666B6C" w:rsidRDefault="003847D5" w:rsidP="005F5684">
      <w:pPr>
        <w:spacing w:after="0" w:line="276" w:lineRule="auto"/>
        <w:rPr>
          <w:rFonts w:ascii="Times New Roman" w:hAnsi="Times New Roman" w:cs="Times New Roman"/>
        </w:rPr>
      </w:pPr>
    </w:p>
    <w:p w14:paraId="29E3A8ED" w14:textId="77777777" w:rsidR="003847D5" w:rsidRPr="00666B6C" w:rsidRDefault="003847D5" w:rsidP="005F5684">
      <w:pPr>
        <w:spacing w:after="0" w:line="276" w:lineRule="auto"/>
        <w:rPr>
          <w:rFonts w:ascii="Times New Roman" w:hAnsi="Times New Roman" w:cs="Times New Roman"/>
        </w:rPr>
      </w:pPr>
    </w:p>
    <w:p w14:paraId="779402A7" w14:textId="77777777" w:rsidR="003847D5" w:rsidRPr="00666B6C" w:rsidRDefault="003847D5" w:rsidP="005F5684">
      <w:pPr>
        <w:spacing w:after="0" w:line="276" w:lineRule="auto"/>
        <w:rPr>
          <w:rFonts w:ascii="Times New Roman" w:hAnsi="Times New Roman" w:cs="Times New Roman"/>
        </w:rPr>
      </w:pPr>
    </w:p>
    <w:p w14:paraId="6DB9CB8D" w14:textId="77777777" w:rsidR="003847D5" w:rsidRPr="00666B6C" w:rsidRDefault="003847D5">
      <w:r w:rsidRPr="00666B6C">
        <w:rPr>
          <w:rFonts w:ascii="Times New Roman" w:hAnsi="Times New Roman" w:cs="Times New Roman"/>
        </w:rPr>
        <w:t>__________________________________</w:t>
      </w:r>
    </w:p>
    <w:p w14:paraId="4FD2C387" w14:textId="0E69038C" w:rsidR="003847D5" w:rsidRPr="00666B6C" w:rsidRDefault="003847D5" w:rsidP="005F5684">
      <w:pPr>
        <w:spacing w:after="0" w:line="276" w:lineRule="auto"/>
        <w:rPr>
          <w:rFonts w:ascii="Times New Roman" w:hAnsi="Times New Roman" w:cs="Times New Roman"/>
        </w:rPr>
      </w:pPr>
      <w:r w:rsidRPr="00666B6C">
        <w:rPr>
          <w:rFonts w:ascii="Times New Roman" w:hAnsi="Times New Roman" w:cs="Times New Roman"/>
        </w:rPr>
        <w:t>Vorsitzender</w:t>
      </w:r>
    </w:p>
    <w:sectPr w:rsidR="003847D5" w:rsidRPr="00666B6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B2E15" w14:textId="77777777" w:rsidR="000C6391" w:rsidRDefault="000C6391" w:rsidP="003847D5">
      <w:pPr>
        <w:spacing w:after="0" w:line="240" w:lineRule="auto"/>
      </w:pPr>
      <w:r>
        <w:separator/>
      </w:r>
    </w:p>
  </w:endnote>
  <w:endnote w:type="continuationSeparator" w:id="0">
    <w:p w14:paraId="19685D96" w14:textId="77777777" w:rsidR="000C6391" w:rsidRDefault="000C6391" w:rsidP="0038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9929" w14:textId="5CBC2692" w:rsidR="001E085B" w:rsidRPr="001E085B" w:rsidRDefault="001E085B">
    <w:pPr>
      <w:pStyle w:val="Fuzeile"/>
      <w:jc w:val="center"/>
      <w:rPr>
        <w:color w:val="000000" w:themeColor="text1"/>
        <w:sz w:val="16"/>
        <w:szCs w:val="16"/>
      </w:rPr>
    </w:pPr>
    <w:r w:rsidRPr="001E085B">
      <w:rPr>
        <w:color w:val="000000" w:themeColor="text1"/>
        <w:sz w:val="16"/>
        <w:szCs w:val="16"/>
      </w:rPr>
      <w:t xml:space="preserve">Seite </w:t>
    </w:r>
    <w:r w:rsidRPr="001E085B">
      <w:rPr>
        <w:color w:val="000000" w:themeColor="text1"/>
        <w:sz w:val="16"/>
        <w:szCs w:val="16"/>
      </w:rPr>
      <w:fldChar w:fldCharType="begin"/>
    </w:r>
    <w:r w:rsidRPr="001E085B">
      <w:rPr>
        <w:color w:val="000000" w:themeColor="text1"/>
        <w:sz w:val="16"/>
        <w:szCs w:val="16"/>
      </w:rPr>
      <w:instrText>PAGE  \* Arabic  \* MERGEFORMAT</w:instrText>
    </w:r>
    <w:r w:rsidRPr="001E085B">
      <w:rPr>
        <w:color w:val="000000" w:themeColor="text1"/>
        <w:sz w:val="16"/>
        <w:szCs w:val="16"/>
      </w:rPr>
      <w:fldChar w:fldCharType="separate"/>
    </w:r>
    <w:r w:rsidR="00F468B7">
      <w:rPr>
        <w:noProof/>
        <w:color w:val="000000" w:themeColor="text1"/>
        <w:sz w:val="16"/>
        <w:szCs w:val="16"/>
      </w:rPr>
      <w:t>3</w:t>
    </w:r>
    <w:r w:rsidRPr="001E085B">
      <w:rPr>
        <w:color w:val="000000" w:themeColor="text1"/>
        <w:sz w:val="16"/>
        <w:szCs w:val="16"/>
      </w:rPr>
      <w:fldChar w:fldCharType="end"/>
    </w:r>
    <w:r w:rsidRPr="001E085B">
      <w:rPr>
        <w:color w:val="000000" w:themeColor="text1"/>
        <w:sz w:val="16"/>
        <w:szCs w:val="16"/>
      </w:rPr>
      <w:t xml:space="preserve"> von </w:t>
    </w:r>
    <w:r w:rsidRPr="001E085B">
      <w:rPr>
        <w:color w:val="000000" w:themeColor="text1"/>
        <w:sz w:val="16"/>
        <w:szCs w:val="16"/>
      </w:rPr>
      <w:fldChar w:fldCharType="begin"/>
    </w:r>
    <w:r w:rsidRPr="001E085B">
      <w:rPr>
        <w:color w:val="000000" w:themeColor="text1"/>
        <w:sz w:val="16"/>
        <w:szCs w:val="16"/>
      </w:rPr>
      <w:instrText>NUMPAGES \* Arabisch \* MERGEFORMAT</w:instrText>
    </w:r>
    <w:r w:rsidRPr="001E085B">
      <w:rPr>
        <w:color w:val="000000" w:themeColor="text1"/>
        <w:sz w:val="16"/>
        <w:szCs w:val="16"/>
      </w:rPr>
      <w:fldChar w:fldCharType="separate"/>
    </w:r>
    <w:r w:rsidR="00F468B7" w:rsidRPr="00F468B7">
      <w:rPr>
        <w:noProof/>
        <w:color w:val="000000" w:themeColor="text1"/>
        <w:sz w:val="16"/>
        <w:szCs w:val="16"/>
      </w:rPr>
      <w:t>Fehler</w:t>
    </w:r>
    <w:r w:rsidR="00F468B7">
      <w:rPr>
        <w:b/>
        <w:bCs/>
        <w:noProof/>
        <w:color w:val="000000" w:themeColor="text1"/>
        <w:sz w:val="16"/>
        <w:szCs w:val="16"/>
      </w:rPr>
      <w:t>! Unbekanntes Schalterargument.</w:t>
    </w:r>
    <w:r w:rsidRPr="001E085B">
      <w:rPr>
        <w:color w:val="000000" w:themeColor="text1"/>
        <w:sz w:val="16"/>
        <w:szCs w:val="16"/>
      </w:rPr>
      <w:fldChar w:fldCharType="end"/>
    </w:r>
  </w:p>
  <w:p w14:paraId="425B4911" w14:textId="77777777" w:rsidR="001E085B" w:rsidRPr="001E085B" w:rsidRDefault="001E085B">
    <w:pPr>
      <w:pStyle w:val="Fuzeile"/>
      <w:rPr>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9DB9D" w14:textId="77777777" w:rsidR="000C6391" w:rsidRDefault="000C6391" w:rsidP="003847D5">
      <w:pPr>
        <w:spacing w:after="0" w:line="240" w:lineRule="auto"/>
      </w:pPr>
      <w:r>
        <w:separator/>
      </w:r>
    </w:p>
  </w:footnote>
  <w:footnote w:type="continuationSeparator" w:id="0">
    <w:p w14:paraId="62B1FD37" w14:textId="77777777" w:rsidR="000C6391" w:rsidRDefault="000C6391" w:rsidP="00384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21F3"/>
    <w:multiLevelType w:val="hybridMultilevel"/>
    <w:tmpl w:val="598A8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763DA7"/>
    <w:multiLevelType w:val="hybridMultilevel"/>
    <w:tmpl w:val="BEAC70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6853E8"/>
    <w:multiLevelType w:val="hybridMultilevel"/>
    <w:tmpl w:val="51B61A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751308"/>
    <w:multiLevelType w:val="hybridMultilevel"/>
    <w:tmpl w:val="55F62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DB04E8"/>
    <w:multiLevelType w:val="hybridMultilevel"/>
    <w:tmpl w:val="6590A3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0F1281"/>
    <w:multiLevelType w:val="hybridMultilevel"/>
    <w:tmpl w:val="976E0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A1452F"/>
    <w:multiLevelType w:val="hybridMultilevel"/>
    <w:tmpl w:val="1848C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BE1A74"/>
    <w:multiLevelType w:val="hybridMultilevel"/>
    <w:tmpl w:val="EAB818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E97BA3"/>
    <w:multiLevelType w:val="hybridMultilevel"/>
    <w:tmpl w:val="6BC28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7A69A5"/>
    <w:multiLevelType w:val="hybridMultilevel"/>
    <w:tmpl w:val="CE3E9E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013ED3"/>
    <w:multiLevelType w:val="hybridMultilevel"/>
    <w:tmpl w:val="CDC0E1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332679"/>
    <w:multiLevelType w:val="hybridMultilevel"/>
    <w:tmpl w:val="881C3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594D54"/>
    <w:multiLevelType w:val="hybridMultilevel"/>
    <w:tmpl w:val="1654FA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3447F31"/>
    <w:multiLevelType w:val="hybridMultilevel"/>
    <w:tmpl w:val="F856B0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9A5F40"/>
    <w:multiLevelType w:val="hybridMultilevel"/>
    <w:tmpl w:val="62C228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72B2319"/>
    <w:multiLevelType w:val="hybridMultilevel"/>
    <w:tmpl w:val="A1E09D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940BAF"/>
    <w:multiLevelType w:val="hybridMultilevel"/>
    <w:tmpl w:val="0A0EF5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DE2EBC"/>
    <w:multiLevelType w:val="hybridMultilevel"/>
    <w:tmpl w:val="DEBA02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D550D7"/>
    <w:multiLevelType w:val="hybridMultilevel"/>
    <w:tmpl w:val="CF30F6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7944BC7"/>
    <w:multiLevelType w:val="hybridMultilevel"/>
    <w:tmpl w:val="ED16EF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D8645A1"/>
    <w:multiLevelType w:val="hybridMultilevel"/>
    <w:tmpl w:val="A41C39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1"/>
  </w:num>
  <w:num w:numId="3">
    <w:abstractNumId w:val="9"/>
  </w:num>
  <w:num w:numId="4">
    <w:abstractNumId w:val="19"/>
  </w:num>
  <w:num w:numId="5">
    <w:abstractNumId w:val="18"/>
  </w:num>
  <w:num w:numId="6">
    <w:abstractNumId w:val="8"/>
  </w:num>
  <w:num w:numId="7">
    <w:abstractNumId w:val="7"/>
  </w:num>
  <w:num w:numId="8">
    <w:abstractNumId w:val="0"/>
  </w:num>
  <w:num w:numId="9">
    <w:abstractNumId w:val="12"/>
  </w:num>
  <w:num w:numId="10">
    <w:abstractNumId w:val="15"/>
  </w:num>
  <w:num w:numId="11">
    <w:abstractNumId w:val="10"/>
  </w:num>
  <w:num w:numId="12">
    <w:abstractNumId w:val="2"/>
  </w:num>
  <w:num w:numId="13">
    <w:abstractNumId w:val="13"/>
  </w:num>
  <w:num w:numId="14">
    <w:abstractNumId w:val="1"/>
  </w:num>
  <w:num w:numId="15">
    <w:abstractNumId w:val="14"/>
  </w:num>
  <w:num w:numId="16">
    <w:abstractNumId w:val="4"/>
  </w:num>
  <w:num w:numId="17">
    <w:abstractNumId w:val="5"/>
  </w:num>
  <w:num w:numId="18">
    <w:abstractNumId w:val="6"/>
  </w:num>
  <w:num w:numId="19">
    <w:abstractNumId w:val="3"/>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1A"/>
    <w:rsid w:val="000C6391"/>
    <w:rsid w:val="001B02C4"/>
    <w:rsid w:val="001B4AF0"/>
    <w:rsid w:val="001C5418"/>
    <w:rsid w:val="001E085B"/>
    <w:rsid w:val="00231190"/>
    <w:rsid w:val="002B2E92"/>
    <w:rsid w:val="002E2A77"/>
    <w:rsid w:val="003847D5"/>
    <w:rsid w:val="003A3FC9"/>
    <w:rsid w:val="004222F4"/>
    <w:rsid w:val="005912E5"/>
    <w:rsid w:val="005F17E5"/>
    <w:rsid w:val="005F5684"/>
    <w:rsid w:val="006207EE"/>
    <w:rsid w:val="00666B6C"/>
    <w:rsid w:val="0069028E"/>
    <w:rsid w:val="0069271A"/>
    <w:rsid w:val="006942EC"/>
    <w:rsid w:val="006A066C"/>
    <w:rsid w:val="006C01D9"/>
    <w:rsid w:val="007330A8"/>
    <w:rsid w:val="007852E8"/>
    <w:rsid w:val="007A5A13"/>
    <w:rsid w:val="007F3D20"/>
    <w:rsid w:val="00820965"/>
    <w:rsid w:val="008E4515"/>
    <w:rsid w:val="00AE16B2"/>
    <w:rsid w:val="00BE1BEA"/>
    <w:rsid w:val="00D25124"/>
    <w:rsid w:val="00DC73CF"/>
    <w:rsid w:val="00E479B4"/>
    <w:rsid w:val="00F44924"/>
    <w:rsid w:val="00F468B7"/>
    <w:rsid w:val="00FA38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09D8"/>
  <w15:chartTrackingRefBased/>
  <w15:docId w15:val="{B4EF0623-D951-41F1-834D-60DC00F5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271A"/>
    <w:pPr>
      <w:ind w:left="720"/>
      <w:contextualSpacing/>
    </w:pPr>
  </w:style>
  <w:style w:type="paragraph" w:styleId="StandardWeb">
    <w:name w:val="Normal (Web)"/>
    <w:basedOn w:val="Standard"/>
    <w:uiPriority w:val="99"/>
    <w:semiHidden/>
    <w:unhideWhenUsed/>
    <w:rsid w:val="005912E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Funotentext">
    <w:name w:val="footnote text"/>
    <w:basedOn w:val="Standard"/>
    <w:link w:val="FunotentextZchn"/>
    <w:uiPriority w:val="99"/>
    <w:semiHidden/>
    <w:unhideWhenUsed/>
    <w:rsid w:val="003847D5"/>
    <w:pPr>
      <w:spacing w:after="0" w:line="240" w:lineRule="auto"/>
    </w:pPr>
    <w:rPr>
      <w:rFonts w:ascii="Arial" w:eastAsia="Times New Roman" w:hAnsi="Arial" w:cs="Times New Roman"/>
      <w:kern w:val="0"/>
      <w:sz w:val="20"/>
      <w:szCs w:val="20"/>
      <w:lang w:eastAsia="de-DE"/>
      <w14:ligatures w14:val="none"/>
    </w:rPr>
  </w:style>
  <w:style w:type="character" w:customStyle="1" w:styleId="FunotentextZchn">
    <w:name w:val="Fußnotentext Zchn"/>
    <w:basedOn w:val="Absatz-Standardschriftart"/>
    <w:link w:val="Funotentext"/>
    <w:uiPriority w:val="99"/>
    <w:semiHidden/>
    <w:rsid w:val="003847D5"/>
    <w:rPr>
      <w:rFonts w:ascii="Arial" w:eastAsia="Times New Roman" w:hAnsi="Arial" w:cs="Times New Roman"/>
      <w:kern w:val="0"/>
      <w:sz w:val="20"/>
      <w:szCs w:val="20"/>
      <w:lang w:eastAsia="de-DE"/>
      <w14:ligatures w14:val="none"/>
    </w:rPr>
  </w:style>
  <w:style w:type="character" w:styleId="Funotenzeichen">
    <w:name w:val="footnote reference"/>
    <w:uiPriority w:val="99"/>
    <w:semiHidden/>
    <w:unhideWhenUsed/>
    <w:rsid w:val="003847D5"/>
    <w:rPr>
      <w:rFonts w:cs="Times New Roman"/>
      <w:vertAlign w:val="superscript"/>
    </w:rPr>
  </w:style>
  <w:style w:type="paragraph" w:styleId="Kopfzeile">
    <w:name w:val="header"/>
    <w:basedOn w:val="Standard"/>
    <w:link w:val="KopfzeileZchn"/>
    <w:uiPriority w:val="99"/>
    <w:unhideWhenUsed/>
    <w:rsid w:val="001E08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085B"/>
  </w:style>
  <w:style w:type="paragraph" w:styleId="Fuzeile">
    <w:name w:val="footer"/>
    <w:basedOn w:val="Standard"/>
    <w:link w:val="FuzeileZchn"/>
    <w:uiPriority w:val="99"/>
    <w:unhideWhenUsed/>
    <w:rsid w:val="001E08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1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7521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Herz | Adolf-Bender-Zentrum e.V.</dc:creator>
  <cp:keywords/>
  <dc:description/>
  <cp:lastModifiedBy>Tina Noack</cp:lastModifiedBy>
  <cp:revision>14</cp:revision>
  <dcterms:created xsi:type="dcterms:W3CDTF">2023-08-31T05:21:00Z</dcterms:created>
  <dcterms:modified xsi:type="dcterms:W3CDTF">2023-10-11T06:15:00Z</dcterms:modified>
</cp:coreProperties>
</file>